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5118100</wp:posOffset>
                </wp:positionH>
                <wp:positionV relativeFrom="paragraph">
                  <wp:posOffset>63500</wp:posOffset>
                </wp:positionV>
                <wp:extent cx="1857375" cy="1962150"/>
                <wp:effectExtent b="0" l="0" r="0" t="0"/>
                <wp:wrapNone/>
                <wp:docPr id="232" name=""/>
                <a:graphic>
                  <a:graphicData uri="http://schemas.microsoft.com/office/word/2010/wordprocessingShape">
                    <wps:wsp>
                      <wps:cNvSpPr/>
                      <wps:cNvPr id="4" name="Shape 4"/>
                      <wps:spPr>
                        <a:xfrm>
                          <a:off x="4431600" y="2841788"/>
                          <a:ext cx="1828800" cy="18764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Hemington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Radstock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Somerset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BA3 5XU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01373 834320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Headteacher: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Alun Randell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5118100</wp:posOffset>
                </wp:positionH>
                <wp:positionV relativeFrom="paragraph">
                  <wp:posOffset>63500</wp:posOffset>
                </wp:positionV>
                <wp:extent cx="1857375" cy="1962150"/>
                <wp:effectExtent b="0" l="0" r="0" t="0"/>
                <wp:wrapNone/>
                <wp:docPr id="23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857375" cy="1962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15241</wp:posOffset>
            </wp:positionH>
            <wp:positionV relativeFrom="paragraph">
              <wp:posOffset>2540</wp:posOffset>
            </wp:positionV>
            <wp:extent cx="3415242" cy="1190625"/>
            <wp:effectExtent b="0" l="0" r="0" t="0"/>
            <wp:wrapNone/>
            <wp:docPr id="2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15242" cy="1190625"/>
                    </a:xfrm>
                    <a:prstGeom prst="rect"/>
                    <a:ln/>
                  </pic:spPr>
                </pic:pic>
              </a:graphicData>
            </a:graphic>
          </wp:anchor>
        </w:drawing>
      </w:r>
    </w:p>
    <w:p w:rsidR="00000000" w:rsidDel="00000000" w:rsidP="00000000" w:rsidRDefault="00000000" w:rsidRPr="00000000" w14:paraId="00000002">
      <w:pPr>
        <w:tabs>
          <w:tab w:val="right" w:leader="none" w:pos="10465"/>
        </w:tabs>
        <w:rPr>
          <w:rFonts w:ascii="Calibri" w:cs="Calibri" w:eastAsia="Calibri" w:hAnsi="Calibri"/>
        </w:rPr>
      </w:pPr>
      <w:r w:rsidDel="00000000" w:rsidR="00000000" w:rsidRPr="00000000">
        <w:rPr>
          <w:rFonts w:ascii="Calibri" w:cs="Calibri" w:eastAsia="Calibri" w:hAnsi="Calibri"/>
          <w:rtl w:val="0"/>
        </w:rPr>
        <w:tab/>
        <w:tab/>
        <w:tab/>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782320</wp:posOffset>
                </wp:positionV>
                <wp:extent cx="4438650" cy="513285"/>
                <wp:effectExtent b="0" l="0" r="0" t="0"/>
                <wp:wrapSquare wrapText="bothSides" distB="45720" distT="45720" distL="114300" distR="114300"/>
                <wp:docPr id="231" name=""/>
                <a:graphic>
                  <a:graphicData uri="http://schemas.microsoft.com/office/word/2010/wordprocessingShape">
                    <wps:wsp>
                      <wps:cNvSpPr/>
                      <wps:cNvPr id="3" name="Shape 3"/>
                      <wps:spPr>
                        <a:xfrm>
                          <a:off x="3141000" y="3540450"/>
                          <a:ext cx="4410000" cy="479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t xml:space="preserve">“To enable, encourage and equip all children to achieve their best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through an inspiring and nurturing environment.”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-457199</wp:posOffset>
                </wp:positionH>
                <wp:positionV relativeFrom="paragraph">
                  <wp:posOffset>782320</wp:posOffset>
                </wp:positionV>
                <wp:extent cx="4438650" cy="513285"/>
                <wp:effectExtent b="0" l="0" r="0" t="0"/>
                <wp:wrapSquare wrapText="bothSides" distB="45720" distT="45720" distL="114300" distR="114300"/>
                <wp:docPr id="23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438650" cy="513285"/>
                        </a:xfrm>
                        <a:prstGeom prst="rect"/>
                        <a:ln/>
                      </pic:spPr>
                    </pic:pic>
                  </a:graphicData>
                </a:graphic>
              </wp:anchor>
            </w:drawing>
          </mc:Fallback>
        </mc:AlternateContent>
      </w:r>
    </w:p>
    <w:p w:rsidR="00000000" w:rsidDel="00000000" w:rsidP="00000000" w:rsidRDefault="00000000" w:rsidRPr="00000000" w14:paraId="00000003">
      <w:pPr>
        <w:tabs>
          <w:tab w:val="right" w:leader="none" w:pos="10465"/>
        </w:tabs>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tabs>
          <w:tab w:val="right" w:leader="none" w:pos="10465"/>
        </w:tabs>
        <w:rPr>
          <w:rFonts w:ascii="Calibri" w:cs="Calibri" w:eastAsia="Calibri" w:hAnsi="Calibri"/>
          <w:sz w:val="20"/>
          <w:szCs w:val="20"/>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05">
      <w:pPr>
        <w:tabs>
          <w:tab w:val="right" w:leader="none" w:pos="1046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tabs>
          <w:tab w:val="right" w:leader="none" w:pos="10465"/>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tabs>
          <w:tab w:val="right" w:leader="none" w:pos="1046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tabs>
          <w:tab w:val="right" w:leader="none" w:pos="10465"/>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Friday 19th December</w:t>
      </w:r>
      <w:r w:rsidDel="00000000" w:rsidR="00000000" w:rsidRPr="00000000">
        <w:rPr>
          <w:rFonts w:ascii="Calibri" w:cs="Calibri" w:eastAsia="Calibri" w:hAnsi="Calibri"/>
          <w:sz w:val="22"/>
          <w:szCs w:val="22"/>
          <w:rtl w:val="0"/>
        </w:rPr>
        <w:t xml:space="preserve"> 2024</w:t>
      </w:r>
    </w:p>
    <w:p w:rsidR="00000000" w:rsidDel="00000000" w:rsidP="00000000" w:rsidRDefault="00000000" w:rsidRPr="00000000" w14:paraId="00000009">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Dear Parents/Carers,</w:t>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Pupils in Year 3 of Brunel class have been offered an exciting opportunity to attend a trip to Bath Sports Centre to participate in some bowling with other local schools on Wednesday 15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January. We’re delighted that this is a free event through our membership of the School Sports Partnership.</w:t>
      </w:r>
    </w:p>
    <w:p w:rsidR="00000000" w:rsidDel="00000000" w:rsidP="00000000" w:rsidRDefault="00000000" w:rsidRPr="00000000" w14:paraId="0000000C">
      <w:pPr>
        <w:tabs>
          <w:tab w:val="right" w:leader="none" w:pos="1046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morning activity aimed at encouraging children to enjoy movement and work on coordination skills. This activity starts at 9:15 and finishes at 10:45. </w:t>
      </w:r>
    </w:p>
    <w:p w:rsidR="00000000" w:rsidDel="00000000" w:rsidP="00000000" w:rsidRDefault="00000000" w:rsidRPr="00000000" w14:paraId="0000000E">
      <w:pPr>
        <w:tabs>
          <w:tab w:val="right" w:leader="none" w:pos="1046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Unfortunately, we are not able to source transport for this sporting opportunity and therefore will be reliant on families to help out in order for it to go ahead. We are asking parents/carers to take their child/ren straight to the venue where a member of school staff will meet your child/ren and take them to the bowling alley. We will bring children back to the Sports Centre foyer after the event, ready for pick up at 10:45 and will meet them back at school for the rest of the day.</w:t>
      </w:r>
    </w:p>
    <w:p w:rsidR="00000000" w:rsidDel="00000000" w:rsidP="00000000" w:rsidRDefault="00000000" w:rsidRPr="00000000" w14:paraId="00000010">
      <w:pPr>
        <w:tabs>
          <w:tab w:val="right" w:leader="none" w:pos="1046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the permission slip below to confirm your child’s place. This is a high demand event and we have been asked to offer back any untaken spaces therefore we are asking for permission slips to be returned by Wednesday 8th January so that we can confirm numbers.</w:t>
      </w:r>
    </w:p>
    <w:p w:rsidR="00000000" w:rsidDel="00000000" w:rsidP="00000000" w:rsidRDefault="00000000" w:rsidRPr="00000000" w14:paraId="00000012">
      <w:pPr>
        <w:tabs>
          <w:tab w:val="right" w:leader="none" w:pos="1046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tabs>
          <w:tab w:val="right" w:leader="none" w:pos="10465"/>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information:</w:t>
      </w:r>
      <w:r w:rsidDel="00000000" w:rsidR="00000000" w:rsidRPr="00000000">
        <w:rPr>
          <w:rtl w:val="0"/>
        </w:rPr>
      </w:r>
    </w:p>
    <w:p w:rsidR="00000000" w:rsidDel="00000000" w:rsidP="00000000" w:rsidRDefault="00000000" w:rsidRPr="00000000" w14:paraId="00000014">
      <w:pPr>
        <w:shd w:fill="ffffff" w:val="clear"/>
        <w:tabs>
          <w:tab w:val="right" w:leader="none" w:pos="10465"/>
        </w:tabs>
        <w:jc w:val="left"/>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Wednesday 15th January</w:t>
      </w:r>
    </w:p>
    <w:p w:rsidR="00000000" w:rsidDel="00000000" w:rsidP="00000000" w:rsidRDefault="00000000" w:rsidRPr="00000000" w14:paraId="00000015">
      <w:pPr>
        <w:shd w:fill="ffffff" w:val="clear"/>
        <w:tabs>
          <w:tab w:val="right" w:leader="none" w:pos="10465"/>
        </w:tabs>
        <w:jc w:val="left"/>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b w:val="1"/>
          <w:sz w:val="22"/>
          <w:szCs w:val="22"/>
          <w:rtl w:val="0"/>
        </w:rPr>
        <w:t xml:space="preserve">Time: </w:t>
      </w:r>
      <w:r w:rsidDel="00000000" w:rsidR="00000000" w:rsidRPr="00000000">
        <w:rPr>
          <w:rFonts w:ascii="Calibri" w:cs="Calibri" w:eastAsia="Calibri" w:hAnsi="Calibri"/>
          <w:sz w:val="22"/>
          <w:szCs w:val="22"/>
          <w:rtl w:val="0"/>
        </w:rPr>
        <w:t xml:space="preserve">9.15am - 10.45am (unfortunately, due to space, parents/carers are not permitted in the bowling alley)</w:t>
      </w:r>
    </w:p>
    <w:p w:rsidR="00000000" w:rsidDel="00000000" w:rsidP="00000000" w:rsidRDefault="00000000" w:rsidRPr="00000000" w14:paraId="00000016">
      <w:pPr>
        <w:shd w:fill="ffffff" w:val="clear"/>
        <w:tabs>
          <w:tab w:val="right" w:leader="none" w:pos="10465"/>
        </w:tabs>
        <w:jc w:val="left"/>
        <w:rPr>
          <w:rFonts w:ascii="Calibri" w:cs="Calibri" w:eastAsia="Calibri" w:hAnsi="Calibri"/>
          <w:sz w:val="22"/>
          <w:szCs w:val="22"/>
        </w:rPr>
      </w:pPr>
      <w:bookmarkStart w:colFirst="0" w:colLast="0" w:name="_heading=h.u1fhad5qlob7" w:id="1"/>
      <w:bookmarkEnd w:id="1"/>
      <w:r w:rsidDel="00000000" w:rsidR="00000000" w:rsidRPr="00000000">
        <w:rPr>
          <w:rFonts w:ascii="Calibri" w:cs="Calibri" w:eastAsia="Calibri" w:hAnsi="Calibri"/>
          <w:b w:val="1"/>
          <w:sz w:val="22"/>
          <w:szCs w:val="22"/>
          <w:rtl w:val="0"/>
        </w:rPr>
        <w:t xml:space="preserve">Venue:</w:t>
      </w:r>
      <w:r w:rsidDel="00000000" w:rsidR="00000000" w:rsidRPr="00000000">
        <w:rPr>
          <w:rFonts w:ascii="Calibri" w:cs="Calibri" w:eastAsia="Calibri" w:hAnsi="Calibri"/>
          <w:sz w:val="22"/>
          <w:szCs w:val="22"/>
          <w:rtl w:val="0"/>
        </w:rPr>
        <w:t xml:space="preserve"> Bath Sports and Leisure Centre, North Parade Road, Bath, BA2 4ET</w:t>
      </w:r>
    </w:p>
    <w:p w:rsidR="00000000" w:rsidDel="00000000" w:rsidP="00000000" w:rsidRDefault="00000000" w:rsidRPr="00000000" w14:paraId="00000017">
      <w:pPr>
        <w:shd w:fill="ffffff" w:val="clear"/>
        <w:tabs>
          <w:tab w:val="right" w:leader="none" w:pos="10465"/>
        </w:tabs>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8">
      <w:pPr>
        <w:shd w:fill="ffffff" w:val="clear"/>
        <w:tabs>
          <w:tab w:val="right" w:leader="none" w:pos="10465"/>
        </w:tabs>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This event is being delivered by the School Sport Partnership and Bath Rugby Foundation.</w:t>
      </w:r>
    </w:p>
    <w:p w:rsidR="00000000" w:rsidDel="00000000" w:rsidP="00000000" w:rsidRDefault="00000000" w:rsidRPr="00000000" w14:paraId="00000019">
      <w:pPr>
        <w:shd w:fill="ffffff" w:val="clear"/>
        <w:tabs>
          <w:tab w:val="right" w:leader="none" w:pos="10465"/>
        </w:tabs>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Please note that parking can be limited at Bath Leisure Centre. Vehicles will need to pay &amp; display using the </w:t>
      </w:r>
      <w:r w:rsidDel="00000000" w:rsidR="00000000" w:rsidRPr="00000000">
        <w:rPr>
          <w:rFonts w:ascii="Calibri" w:cs="Calibri" w:eastAsia="Calibri" w:hAnsi="Calibri"/>
          <w:b w:val="1"/>
          <w:sz w:val="22"/>
          <w:szCs w:val="22"/>
          <w:rtl w:val="0"/>
        </w:rPr>
        <w:t xml:space="preserve">Mi Permit</w:t>
      </w:r>
      <w:r w:rsidDel="00000000" w:rsidR="00000000" w:rsidRPr="00000000">
        <w:rPr>
          <w:rFonts w:ascii="Calibri" w:cs="Calibri" w:eastAsia="Calibri" w:hAnsi="Calibri"/>
          <w:sz w:val="22"/>
          <w:szCs w:val="22"/>
          <w:rtl w:val="0"/>
        </w:rPr>
        <w:t xml:space="preserve"> app. </w:t>
      </w:r>
    </w:p>
    <w:p w:rsidR="00000000" w:rsidDel="00000000" w:rsidP="00000000" w:rsidRDefault="00000000" w:rsidRPr="00000000" w14:paraId="0000001A">
      <w:pPr>
        <w:shd w:fill="ffffff" w:val="clear"/>
        <w:tabs>
          <w:tab w:val="right" w:leader="none" w:pos="10465"/>
        </w:tabs>
        <w:rPr>
          <w:rFonts w:ascii="Calibri" w:cs="Calibri" w:eastAsia="Calibri" w:hAnsi="Calibri"/>
          <w:sz w:val="22"/>
          <w:szCs w:val="22"/>
        </w:rPr>
      </w:pPr>
      <w:bookmarkStart w:colFirst="0" w:colLast="0" w:name="_heading=h.yzocf8eusleb" w:id="2"/>
      <w:bookmarkEnd w:id="2"/>
      <w:r w:rsidDel="00000000" w:rsidR="00000000" w:rsidRPr="00000000">
        <w:rPr>
          <w:rFonts w:ascii="Calibri" w:cs="Calibri" w:eastAsia="Calibri" w:hAnsi="Calibri"/>
          <w:sz w:val="22"/>
          <w:szCs w:val="22"/>
          <w:rtl w:val="0"/>
        </w:rPr>
        <w:br w:type="textWrapping"/>
        <w:t xml:space="preserve">Best wishes</w:t>
      </w:r>
    </w:p>
    <w:p w:rsidR="00000000" w:rsidDel="00000000" w:rsidP="00000000" w:rsidRDefault="00000000" w:rsidRPr="00000000" w14:paraId="0000001B">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Charis Derrick</w:t>
      </w:r>
    </w:p>
    <w:p w:rsidR="00000000" w:rsidDel="00000000" w:rsidP="00000000" w:rsidRDefault="00000000" w:rsidRPr="00000000" w14:paraId="0000001C">
      <w:pPr>
        <w:tabs>
          <w:tab w:val="right" w:leader="none" w:pos="1046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KS2 Teacher and PE Lead</w:t>
      </w:r>
    </w:p>
    <w:p w:rsidR="00000000" w:rsidDel="00000000" w:rsidP="00000000" w:rsidRDefault="00000000" w:rsidRPr="00000000" w14:paraId="0000001D">
      <w:pPr>
        <w:tabs>
          <w:tab w:val="right" w:leader="none" w:pos="10465"/>
        </w:tabs>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Hemington Primary School</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Pr>
        <mc:AlternateContent>
          <mc:Choice Requires="wpg">
            <w:drawing>
              <wp:inline distB="114300" distT="114300" distL="114300" distR="114300">
                <wp:extent cx="6645600" cy="25400"/>
                <wp:effectExtent b="0" l="0" r="0" t="0"/>
                <wp:docPr id="233" name=""/>
                <a:graphic>
                  <a:graphicData uri="http://schemas.microsoft.com/office/word/2010/wordprocessingShape">
                    <wps:wsp>
                      <wps:cNvCnPr/>
                      <wps:spPr>
                        <a:xfrm>
                          <a:off x="518775" y="2691300"/>
                          <a:ext cx="6963600" cy="10200"/>
                        </a:xfrm>
                        <a:prstGeom prst="straightConnector1">
                          <a:avLst/>
                        </a:prstGeom>
                        <a:noFill/>
                        <a:ln cap="flat" cmpd="sng" w="19050">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645600" cy="25400"/>
                <wp:effectExtent b="0" l="0" r="0" t="0"/>
                <wp:docPr id="23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645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permission for my child __________________________________________ </w:t>
      </w:r>
    </w:p>
    <w:p w:rsidR="00000000" w:rsidDel="00000000" w:rsidP="00000000" w:rsidRDefault="00000000" w:rsidRPr="00000000" w14:paraId="0000002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attend the year 3 Brunel Class school trip to the bowling alley at Bath Sports Centre on Wednesday 15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January.</w:t>
      </w:r>
    </w:p>
    <w:p w:rsidR="00000000" w:rsidDel="00000000" w:rsidP="00000000" w:rsidRDefault="00000000" w:rsidRPr="00000000" w14:paraId="0000002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will make arrangements for my child to be taken to and collected from the bowling alley.</w:t>
      </w:r>
    </w:p>
    <w:p w:rsidR="00000000" w:rsidDel="00000000" w:rsidP="00000000" w:rsidRDefault="00000000" w:rsidRPr="00000000" w14:paraId="00000022">
      <w:pPr>
        <w:spacing w:line="276" w:lineRule="auto"/>
        <w:rPr>
          <w:rFonts w:ascii="Calibri" w:cs="Calibri" w:eastAsia="Calibri" w:hAnsi="Calibri"/>
          <w:sz w:val="22"/>
          <w:szCs w:val="22"/>
        </w:rPr>
      </w:pPr>
      <w:bookmarkStart w:colFirst="0" w:colLast="0" w:name="_heading=h.gjdgxs" w:id="3"/>
      <w:bookmarkEnd w:id="3"/>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___________________________________ Dated _______________________</w:t>
      </w:r>
    </w:p>
    <w:sectPr>
      <w:footerReference r:id="rId11" w:type="default"/>
      <w:pgSz w:h="16838" w:w="11906" w:orient="portrait"/>
      <w:pgMar w:bottom="289" w:top="357"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Fonts w:ascii="Arial" w:cs="Arial" w:eastAsia="Arial" w:hAnsi="Arial"/>
        <w:color w:val="44aaff"/>
        <w:sz w:val="21"/>
        <w:szCs w:val="21"/>
      </w:rPr>
      <w:drawing>
        <wp:inline distB="0" distT="0" distL="0" distR="0">
          <wp:extent cx="1009264" cy="523049"/>
          <wp:effectExtent b="0" l="0" r="0" t="0"/>
          <wp:docPr descr="C:\Users\Jessica.Baldwin\AppData\Local\Microsoft\Windows\Temporary Internet Files\Content.Outlook\CRL4UJWQ\Quality Mark Logo.jpg" id="236" name="image1.jpg"/>
          <a:graphic>
            <a:graphicData uri="http://schemas.openxmlformats.org/drawingml/2006/picture">
              <pic:pic>
                <pic:nvPicPr>
                  <pic:cNvPr descr="C:\Users\Jessica.Baldwin\AppData\Local\Microsoft\Windows\Temporary Internet Files\Content.Outlook\CRL4UJWQ\Quality Mark Logo.jpg" id="0" name="image1.jpg"/>
                  <pic:cNvPicPr preferRelativeResize="0"/>
                </pic:nvPicPr>
                <pic:blipFill>
                  <a:blip r:embed="rId1"/>
                  <a:srcRect b="0" l="0" r="0" t="0"/>
                  <a:stretch>
                    <a:fillRect/>
                  </a:stretch>
                </pic:blipFill>
                <pic:spPr>
                  <a:xfrm>
                    <a:off x="0" y="0"/>
                    <a:ext cx="1009264" cy="523049"/>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wp:posOffset>
              </wp:positionV>
              <wp:extent cx="3600450" cy="809625"/>
              <wp:effectExtent b="0" l="0" r="0" t="0"/>
              <wp:wrapNone/>
              <wp:docPr id="230" name=""/>
              <a:graphic>
                <a:graphicData uri="http://schemas.microsoft.com/office/word/2010/wordprocessingShape">
                  <wps:wsp>
                    <wps:cNvSpPr/>
                    <wps:cNvPr id="2" name="Shape 2"/>
                    <wps:spPr>
                      <a:xfrm>
                        <a:off x="3555300" y="3384713"/>
                        <a:ext cx="3581400" cy="790575"/>
                      </a:xfrm>
                      <a:prstGeom prst="rect">
                        <a:avLst/>
                      </a:prstGeom>
                      <a:solidFill>
                        <a:srgbClr val="FFFFFF"/>
                      </a:solidFill>
                      <a:ln>
                        <a:noFill/>
                      </a:ln>
                    </wps:spPr>
                    <wps:txbx>
                      <w:txbxContent>
                        <w:p w:rsidR="00000000" w:rsidDel="00000000" w:rsidP="00000000" w:rsidRDefault="00000000" w:rsidRPr="00000000">
                          <w:pPr>
                            <w:spacing w:after="0" w:before="0" w:line="240"/>
                            <w:ind w:left="720" w:right="720" w:firstLine="1440"/>
                            <w:jc w:val="left"/>
                            <w:textDirection w:val="btLr"/>
                          </w:pPr>
                          <w:r w:rsidDel="00000000" w:rsidR="00000000" w:rsidRPr="00000000">
                            <w:rPr>
                              <w:rFonts w:ascii="Comic Sans MS" w:cs="Comic Sans MS" w:eastAsia="Comic Sans MS" w:hAnsi="Comic Sans MS"/>
                              <w:b w:val="0"/>
                              <w:i w:val="1"/>
                              <w:smallCaps w:val="0"/>
                              <w:strike w:val="0"/>
                              <w:color w:val="000000"/>
                              <w:sz w:val="20"/>
                              <w:vertAlign w:val="baseline"/>
                            </w:rPr>
                            <w:t xml:space="preserve">Email: </w:t>
                          </w:r>
                          <w:r w:rsidDel="00000000" w:rsidR="00000000" w:rsidRPr="00000000">
                            <w:rPr>
                              <w:rFonts w:ascii="Comic Sans MS" w:cs="Comic Sans MS" w:eastAsia="Comic Sans MS" w:hAnsi="Comic Sans MS"/>
                              <w:b w:val="0"/>
                              <w:i w:val="1"/>
                              <w:smallCaps w:val="0"/>
                              <w:strike w:val="0"/>
                              <w:color w:val="0000ff"/>
                              <w:sz w:val="20"/>
                              <w:u w:val="single"/>
                              <w:vertAlign w:val="baseline"/>
                            </w:rPr>
                            <w:t xml:space="preserve">office@hemingtonprimary.co.uk</w:t>
                          </w:r>
                        </w:p>
                        <w:p w:rsidR="00000000" w:rsidDel="00000000" w:rsidP="00000000" w:rsidRDefault="00000000" w:rsidRPr="00000000">
                          <w:pPr>
                            <w:spacing w:after="0" w:before="0" w:line="240"/>
                            <w:ind w:left="0" w:right="720" w:firstLine="720"/>
                            <w:jc w:val="left"/>
                            <w:textDirection w:val="btLr"/>
                          </w:pPr>
                          <w:r w:rsidDel="00000000" w:rsidR="00000000" w:rsidRPr="00000000">
                            <w:rPr>
                              <w:rFonts w:ascii="Comic Sans MS" w:cs="Comic Sans MS" w:eastAsia="Comic Sans MS" w:hAnsi="Comic Sans MS"/>
                              <w:b w:val="0"/>
                              <w:i w:val="1"/>
                              <w:smallCaps w:val="0"/>
                              <w:strike w:val="0"/>
                              <w:color w:val="0000ff"/>
                              <w:sz w:val="20"/>
                              <w:u w:val="single"/>
                              <w:vertAlign w:val="baseline"/>
                            </w:rPr>
                          </w:r>
                          <w:r w:rsidDel="00000000" w:rsidR="00000000" w:rsidRPr="00000000">
                            <w:rPr>
                              <w:rFonts w:ascii="Comic Sans MS" w:cs="Comic Sans MS" w:eastAsia="Comic Sans MS" w:hAnsi="Comic Sans MS"/>
                              <w:b w:val="0"/>
                              <w:i w:val="1"/>
                              <w:smallCaps w:val="0"/>
                              <w:strike w:val="0"/>
                              <w:color w:val="000000"/>
                              <w:sz w:val="24"/>
                              <w:vertAlign w:val="baseline"/>
                            </w:rPr>
                            <w:t xml:space="preserve">  www.hemingtonprimary.co.uk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12700</wp:posOffset>
              </wp:positionV>
              <wp:extent cx="3600450" cy="809625"/>
              <wp:effectExtent b="0" l="0" r="0" t="0"/>
              <wp:wrapNone/>
              <wp:docPr id="23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600450" cy="8096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5857875</wp:posOffset>
          </wp:positionH>
          <wp:positionV relativeFrom="paragraph">
            <wp:posOffset>43815</wp:posOffset>
          </wp:positionV>
          <wp:extent cx="600075" cy="605790"/>
          <wp:effectExtent b="0" l="0" r="0" t="0"/>
          <wp:wrapNone/>
          <wp:docPr id="23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00075" cy="605790"/>
                  </a:xfrm>
                  <a:prstGeom prst="rect"/>
                  <a:ln/>
                </pic:spPr>
              </pic:pic>
            </a:graphicData>
          </a:graphic>
        </wp:anchor>
      </w:drawing>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jc w:val="center"/>
      <w:outlineLvl w:val="0"/>
    </w:pPr>
    <w:rPr>
      <w:rFonts w:ascii="Comic Sans MS" w:hAnsi="Comic Sans MS"/>
      <w:b w:val="1"/>
      <w:bCs w:val="1"/>
      <w:i w:val="1"/>
      <w:iCs w:val="1"/>
      <w:kern w:val="2"/>
      <w:sz w:val="40"/>
      <w:szCs w:val="40"/>
    </w:rPr>
  </w:style>
  <w:style w:type="paragraph" w:styleId="Heading2">
    <w:name w:val="heading 2"/>
    <w:basedOn w:val="Normal"/>
    <w:next w:val="Normal"/>
    <w:uiPriority w:val="9"/>
    <w:semiHidden w:val="1"/>
    <w:unhideWhenUsed w:val="1"/>
    <w:qFormat w:val="1"/>
    <w:pPr>
      <w:keepNext w:val="1"/>
      <w:ind w:firstLine="2160"/>
      <w:jc w:val="center"/>
      <w:outlineLvl w:val="1"/>
    </w:pPr>
    <w:rPr>
      <w:rFonts w:ascii="Comic Sans MS" w:hAnsi="Comic Sans MS"/>
      <w:b w:val="1"/>
      <w:bCs w:val="1"/>
      <w:kern w:val="2"/>
      <w:sz w:val="32"/>
      <w:szCs w:val="3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473495"/>
    <w:rPr>
      <w:color w:val="800080"/>
      <w:u w:val="single"/>
    </w:rPr>
  </w:style>
  <w:style w:type="paragraph" w:styleId="BalloonText">
    <w:name w:val="Balloon Text"/>
    <w:basedOn w:val="Normal"/>
    <w:semiHidden w:val="1"/>
    <w:rsid w:val="00473495"/>
    <w:rPr>
      <w:rFonts w:ascii="Tahoma" w:cs="Tahoma" w:hAnsi="Tahoma"/>
      <w:sz w:val="16"/>
      <w:szCs w:val="16"/>
    </w:rPr>
  </w:style>
  <w:style w:type="paragraph" w:styleId="PlainText">
    <w:name w:val="Plain Text"/>
    <w:basedOn w:val="Normal"/>
    <w:link w:val="PlainTextChar"/>
    <w:uiPriority w:val="99"/>
    <w:unhideWhenUsed w:val="1"/>
    <w:rsid w:val="004B3835"/>
    <w:rPr>
      <w:rFonts w:ascii="Calibri" w:cs="Consolas" w:hAnsi="Calibri" w:eastAsiaTheme="minorHAnsi"/>
      <w:sz w:val="22"/>
      <w:szCs w:val="21"/>
    </w:rPr>
  </w:style>
  <w:style w:type="character" w:styleId="PlainTextChar" w:customStyle="1">
    <w:name w:val="Plain Text Char"/>
    <w:basedOn w:val="DefaultParagraphFont"/>
    <w:link w:val="PlainText"/>
    <w:uiPriority w:val="99"/>
    <w:rsid w:val="004B3835"/>
    <w:rPr>
      <w:rFonts w:ascii="Calibri" w:cs="Consolas" w:hAnsi="Calibri" w:eastAsiaTheme="minorHAnsi"/>
      <w:sz w:val="22"/>
      <w:szCs w:val="21"/>
      <w:lang w:eastAsia="en-US"/>
    </w:rPr>
  </w:style>
  <w:style w:type="table" w:styleId="TableGrid">
    <w:name w:val="Table Grid"/>
    <w:basedOn w:val="TableNormal"/>
    <w:rsid w:val="007E39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E49C8"/>
    <w:pPr>
      <w:spacing w:after="100" w:afterAutospacing="1" w:before="100" w:beforeAutospacing="1"/>
    </w:pPr>
    <w:rPr>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7.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0aG4c3QOyoijcN8nBNjpjXQA==">CgMxLjAyCWguMzBqMHpsbDIJaC4zMGowemxsMg5oLnUxZmhhZDVxbG9iNzIJaC4zMGowemxsMgloLjMwajB6bGwyCWguMzBqMHpsbDIOaC55em9jZjhldXNsZWIyCGguZ2pkZ3hzOAByITFWX3g0VUhuUTVseERER2psTlNaQWJTeWZJaEF4MktPVg==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2024-10-16T12:39:00Z</dcterms:created>
  <dc:creator>Sandra Golay</dc:creator>
</cp:coreProperties>
</file>