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94" w:rsidRDefault="006B4A82">
      <w:pPr>
        <w:rPr>
          <w:rFonts w:ascii="Verdana" w:hAnsi="Verdana"/>
          <w:b/>
          <w:bCs/>
          <w:color w:val="910D3C"/>
          <w:sz w:val="16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7874BCDC" wp14:editId="1614F787">
            <wp:simplePos x="0" y="0"/>
            <wp:positionH relativeFrom="margin">
              <wp:posOffset>5597975</wp:posOffset>
            </wp:positionH>
            <wp:positionV relativeFrom="page">
              <wp:posOffset>287323</wp:posOffset>
            </wp:positionV>
            <wp:extent cx="1400572" cy="86487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itchill School Letterhead WORD JUNE 2019 HEAD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35"/>
                    <a:stretch/>
                  </pic:blipFill>
                  <pic:spPr bwMode="auto">
                    <a:xfrm>
                      <a:off x="0" y="0"/>
                      <a:ext cx="1400572" cy="864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9CF" w:rsidRPr="006B4A82" w:rsidRDefault="007D79CF">
      <w:pPr>
        <w:rPr>
          <w:rFonts w:ascii="Verdana" w:hAnsi="Verdana"/>
          <w:b/>
          <w:bCs/>
          <w:color w:val="7030A0"/>
          <w:sz w:val="28"/>
          <w:szCs w:val="28"/>
        </w:rPr>
      </w:pPr>
      <w:r w:rsidRPr="006B4A82">
        <w:rPr>
          <w:rFonts w:ascii="Verdana" w:hAnsi="Verdana"/>
          <w:b/>
          <w:bCs/>
          <w:color w:val="7030A0"/>
          <w:sz w:val="28"/>
          <w:szCs w:val="28"/>
        </w:rPr>
        <w:t>Terms</w:t>
      </w:r>
      <w:r w:rsidR="003D1D28"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Dates</w:t>
      </w:r>
      <w:r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and Holidays</w:t>
      </w:r>
    </w:p>
    <w:p w:rsidR="007D79CF" w:rsidRPr="006B4A82" w:rsidRDefault="00674E76">
      <w:pPr>
        <w:pStyle w:val="Header"/>
        <w:rPr>
          <w:rFonts w:ascii="Verdana" w:hAnsi="Verdana"/>
          <w:b/>
          <w:bCs/>
          <w:color w:val="7030A0"/>
          <w:sz w:val="28"/>
          <w:szCs w:val="28"/>
        </w:rPr>
      </w:pPr>
      <w:r>
        <w:rPr>
          <w:rFonts w:ascii="Verdana" w:hAnsi="Verdana"/>
          <w:b/>
          <w:bCs/>
          <w:color w:val="7030A0"/>
          <w:sz w:val="28"/>
          <w:szCs w:val="28"/>
        </w:rPr>
        <w:t>2025/2026</w:t>
      </w:r>
      <w:r w:rsidR="006E0F9B" w:rsidRPr="006B4A82">
        <w:rPr>
          <w:rFonts w:ascii="Verdana" w:hAnsi="Verdana"/>
          <w:b/>
          <w:bCs/>
          <w:color w:val="7030A0"/>
          <w:sz w:val="28"/>
          <w:szCs w:val="28"/>
        </w:rPr>
        <w:t xml:space="preserve"> Academic Year</w:t>
      </w:r>
    </w:p>
    <w:p w:rsidR="000501C5" w:rsidRPr="00990D5F" w:rsidRDefault="000501C5">
      <w:pPr>
        <w:pStyle w:val="Header"/>
        <w:rPr>
          <w:rFonts w:ascii="Verdana" w:hAnsi="Verdana"/>
          <w:b/>
          <w:bCs/>
          <w:color w:val="910D3C"/>
          <w:sz w:val="24"/>
          <w:szCs w:val="24"/>
        </w:rPr>
      </w:pPr>
    </w:p>
    <w:p w:rsidR="007D79CF" w:rsidRPr="0025586B" w:rsidRDefault="007D79CF" w:rsidP="0098750B">
      <w:pPr>
        <w:pStyle w:val="Header"/>
        <w:rPr>
          <w:rFonts w:ascii="Sassoon Primary Rg" w:hAnsi="Sassoon Primary Rg"/>
          <w:sz w:val="18"/>
          <w:szCs w:val="20"/>
        </w:rPr>
      </w:pPr>
    </w:p>
    <w:tbl>
      <w:tblPr>
        <w:tblW w:w="4968" w:type="pct"/>
        <w:tblBorders>
          <w:top w:val="single" w:sz="24" w:space="0" w:color="662483"/>
          <w:left w:val="single" w:sz="24" w:space="0" w:color="662483"/>
          <w:bottom w:val="single" w:sz="24" w:space="0" w:color="662483"/>
          <w:right w:val="single" w:sz="24" w:space="0" w:color="662483"/>
          <w:insideH w:val="single" w:sz="6" w:space="0" w:color="662483"/>
          <w:insideV w:val="single" w:sz="6" w:space="0" w:color="662483"/>
        </w:tblBorders>
        <w:tblLayout w:type="fixed"/>
        <w:tblCellMar>
          <w:top w:w="29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19"/>
        <w:gridCol w:w="520"/>
        <w:gridCol w:w="520"/>
        <w:gridCol w:w="519"/>
        <w:gridCol w:w="520"/>
        <w:gridCol w:w="519"/>
        <w:gridCol w:w="520"/>
        <w:gridCol w:w="540"/>
        <w:gridCol w:w="499"/>
        <w:gridCol w:w="520"/>
      </w:tblGrid>
      <w:tr w:rsidR="007D79CF" w:rsidRPr="006B4A82" w:rsidTr="00FA4A82">
        <w:tc>
          <w:tcPr>
            <w:tcW w:w="3638" w:type="dxa"/>
            <w:gridSpan w:val="7"/>
            <w:tcBorders>
              <w:top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D79CF" w:rsidRPr="00394416" w:rsidRDefault="00FA4A82">
            <w:pPr>
              <w:jc w:val="center"/>
              <w:rPr>
                <w:rFonts w:ascii="Sassoon Primary Rg" w:hAnsi="Sassoon Primary Rg"/>
                <w:color w:val="662483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>September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D79CF" w:rsidRPr="00990D5F" w:rsidRDefault="00A45C6F" w:rsidP="001C3C4A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October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</w:tcBorders>
            <w:shd w:val="clear" w:color="auto" w:fill="auto"/>
          </w:tcPr>
          <w:p w:rsidR="007D79CF" w:rsidRPr="00990D5F" w:rsidRDefault="00A45C6F" w:rsidP="001C3C4A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November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</w:tr>
      <w:tr w:rsidR="00713E75" w:rsidRPr="006B4A82" w:rsidTr="00527A24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B023F5" w:themeFill="accent5" w:themeFillShade="BF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15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29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6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13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20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27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10</w:t>
            </w:r>
          </w:p>
        </w:tc>
        <w:tc>
          <w:tcPr>
            <w:tcW w:w="540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17</w:t>
            </w:r>
          </w:p>
        </w:tc>
        <w:tc>
          <w:tcPr>
            <w:tcW w:w="499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24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B023F5" w:themeFill="accent5" w:themeFillShade="BF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9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16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30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49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10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17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49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11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18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49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5</w:t>
            </w: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B023F5" w:themeFill="accent5" w:themeFillShade="BF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49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</w:tr>
      <w:tr w:rsidR="00713E75" w:rsidRPr="006B4A82" w:rsidTr="00527A24">
        <w:trPr>
          <w:trHeight w:val="136"/>
        </w:trPr>
        <w:tc>
          <w:tcPr>
            <w:tcW w:w="520" w:type="dxa"/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6</w:t>
            </w:r>
          </w:p>
        </w:tc>
        <w:tc>
          <w:tcPr>
            <w:tcW w:w="51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13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20</w:t>
            </w:r>
          </w:p>
        </w:tc>
        <w:tc>
          <w:tcPr>
            <w:tcW w:w="51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27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4" w:space="0" w:color="auto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15</w:t>
            </w:r>
          </w:p>
        </w:tc>
        <w:tc>
          <w:tcPr>
            <w:tcW w:w="54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22</w:t>
            </w:r>
          </w:p>
        </w:tc>
        <w:tc>
          <w:tcPr>
            <w:tcW w:w="49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29</w:t>
            </w:r>
          </w:p>
        </w:tc>
        <w:tc>
          <w:tcPr>
            <w:tcW w:w="520" w:type="dxa"/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7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14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4" w:space="0" w:color="auto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4" w:space="0" w:color="auto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9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16</w:t>
            </w:r>
          </w:p>
        </w:tc>
        <w:tc>
          <w:tcPr>
            <w:tcW w:w="54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23</w:t>
            </w:r>
          </w:p>
        </w:tc>
        <w:tc>
          <w:tcPr>
            <w:tcW w:w="49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30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FA4A82">
        <w:tc>
          <w:tcPr>
            <w:tcW w:w="3638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December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5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>January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February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</w:tr>
      <w:tr w:rsidR="00713E75" w:rsidRPr="006B4A82" w:rsidTr="004152E5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B023F5" w:themeFill="accent5" w:themeFillShade="BF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40" w:type="dxa"/>
            <w:tcBorders>
              <w:top w:val="single" w:sz="24" w:space="0" w:color="662483"/>
            </w:tcBorders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499" w:type="dxa"/>
            <w:tcBorders>
              <w:top w:val="single" w:sz="24" w:space="0" w:color="662483"/>
            </w:tcBorders>
            <w:shd w:val="clear" w:color="auto" w:fill="B023F5" w:themeFill="accent5" w:themeFillShade="BF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19" w:type="dxa"/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4" w:space="0" w:color="auto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40" w:type="dxa"/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49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519" w:type="dxa"/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92D050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31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49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519" w:type="dxa"/>
            <w:shd w:val="clear" w:color="auto" w:fill="FFFF00"/>
          </w:tcPr>
          <w:p w:rsidR="00713E75" w:rsidRPr="006B71F1" w:rsidRDefault="006B71F1" w:rsidP="00713E75">
            <w:pPr>
              <w:jc w:val="center"/>
              <w:rPr>
                <w:rFonts w:ascii="Sassoon Primary Rg" w:hAnsi="Sassoon Primary Rg"/>
                <w:highlight w:val="yellow"/>
                <w:lang w:val="fr-FR"/>
              </w:rPr>
            </w:pPr>
            <w:r>
              <w:rPr>
                <w:rFonts w:ascii="Sassoon Primary Rg" w:hAnsi="Sassoon Primary Rg"/>
                <w:highlight w:val="yellow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00"/>
          </w:tcPr>
          <w:p w:rsidR="00713E75" w:rsidRPr="00527A24" w:rsidRDefault="00527A24" w:rsidP="00527A24">
            <w:pPr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40" w:type="dxa"/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49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519" w:type="dxa"/>
            <w:shd w:val="clear" w:color="auto" w:fill="FFFF00"/>
          </w:tcPr>
          <w:p w:rsidR="00713E75" w:rsidRPr="006B71F1" w:rsidRDefault="006B71F1" w:rsidP="00713E75">
            <w:pPr>
              <w:jc w:val="center"/>
              <w:rPr>
                <w:rFonts w:ascii="Sassoon Primary Rg" w:hAnsi="Sassoon Primary Rg"/>
                <w:highlight w:val="yellow"/>
                <w:lang w:val="fr-FR"/>
              </w:rPr>
            </w:pPr>
            <w:r>
              <w:rPr>
                <w:rFonts w:ascii="Sassoon Primary Rg" w:hAnsi="Sassoon Primary Rg"/>
                <w:highlight w:val="yellow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auto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40" w:type="dxa"/>
            <w:shd w:val="clear" w:color="auto" w:fill="92D050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499" w:type="dxa"/>
            <w:shd w:val="clear" w:color="auto" w:fill="FFFFFF" w:themeFill="background1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FFFFFF" w:themeFill="background1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rPr>
          <w:trHeight w:val="36"/>
        </w:trPr>
        <w:tc>
          <w:tcPr>
            <w:tcW w:w="520" w:type="dxa"/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6</w:t>
            </w:r>
          </w:p>
        </w:tc>
        <w:tc>
          <w:tcPr>
            <w:tcW w:w="519" w:type="dxa"/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13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20</w:t>
            </w:r>
          </w:p>
        </w:tc>
        <w:tc>
          <w:tcPr>
            <w:tcW w:w="519" w:type="dxa"/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27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7</w:t>
            </w:r>
          </w:p>
        </w:tc>
        <w:tc>
          <w:tcPr>
            <w:tcW w:w="52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14</w:t>
            </w:r>
          </w:p>
        </w:tc>
        <w:tc>
          <w:tcPr>
            <w:tcW w:w="540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21</w:t>
            </w:r>
          </w:p>
        </w:tc>
        <w:tc>
          <w:tcPr>
            <w:tcW w:w="499" w:type="dxa"/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shd w:val="clear" w:color="auto" w:fill="CCCCCC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527A24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7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14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B71F1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527A24" w:rsidP="00713E75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713E75" w:rsidRPr="00394416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15</w:t>
            </w:r>
          </w:p>
        </w:tc>
        <w:tc>
          <w:tcPr>
            <w:tcW w:w="54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674E76" w:rsidP="00713E75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22</w:t>
            </w:r>
          </w:p>
        </w:tc>
        <w:tc>
          <w:tcPr>
            <w:tcW w:w="499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674E76" w:rsidRDefault="00713E75" w:rsidP="00713E75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713E75" w:rsidRPr="00712689" w:rsidRDefault="00713E75" w:rsidP="00713E75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713E75" w:rsidRPr="006B4A82" w:rsidTr="00FA4A82">
        <w:tc>
          <w:tcPr>
            <w:tcW w:w="3638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527A24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 xml:space="preserve"> </w:t>
            </w:r>
            <w:r w:rsidR="00713E75" w:rsidRPr="00394416">
              <w:rPr>
                <w:rFonts w:ascii="Sassoon Primary Rg" w:hAnsi="Sassoon Primary Rg"/>
                <w:b/>
                <w:bCs/>
                <w:color w:val="662483"/>
              </w:rPr>
              <w:t>March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April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713E75" w:rsidRPr="00744BBB" w:rsidRDefault="00713E75" w:rsidP="00713E75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May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</w:tr>
      <w:tr w:rsidR="001720C1" w:rsidRPr="006B4A82" w:rsidTr="00527A24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0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527A24">
            <w:pPr>
              <w:tabs>
                <w:tab w:val="center" w:pos="173"/>
              </w:tabs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0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4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499" w:type="dxa"/>
            <w:tcBorders>
              <w:top w:val="single" w:sz="24" w:space="0" w:color="662483"/>
            </w:tcBorders>
            <w:shd w:val="clear" w:color="auto" w:fill="FFFF0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</w:tr>
      <w:tr w:rsidR="001720C1" w:rsidRPr="006B4A82" w:rsidTr="00527A24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4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499" w:type="dxa"/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</w:tr>
      <w:tr w:rsidR="001720C1" w:rsidRPr="006B4A82" w:rsidTr="00527A24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4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499" w:type="dxa"/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</w:tr>
      <w:tr w:rsidR="001720C1" w:rsidRPr="006B4A82" w:rsidTr="00527A24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674E76" w:rsidRDefault="001720C1" w:rsidP="001720C1">
            <w:pPr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4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499" w:type="dxa"/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</w:tr>
      <w:tr w:rsidR="001720C1" w:rsidRPr="006B4A82" w:rsidTr="00527A24">
        <w:tc>
          <w:tcPr>
            <w:tcW w:w="520" w:type="dxa"/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674E76" w:rsidRDefault="00674E76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FFFFFF" w:themeFill="background1"/>
          </w:tcPr>
          <w:p w:rsidR="001720C1" w:rsidRPr="00674E76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0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1720C1" w:rsidRPr="00394416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auto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</w:t>
            </w:r>
          </w:p>
        </w:tc>
        <w:tc>
          <w:tcPr>
            <w:tcW w:w="519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8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40" w:type="dxa"/>
            <w:shd w:val="clear" w:color="auto" w:fill="FFFFFF" w:themeFill="background1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499" w:type="dxa"/>
            <w:shd w:val="clear" w:color="auto" w:fill="92D050"/>
          </w:tcPr>
          <w:p w:rsidR="001720C1" w:rsidRPr="008E7E58" w:rsidRDefault="006B71F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shd w:val="clear" w:color="auto" w:fill="FFFFFF" w:themeFill="background1"/>
          </w:tcPr>
          <w:p w:rsidR="001720C1" w:rsidRPr="008E7E58" w:rsidRDefault="001720C1" w:rsidP="001720C1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bookmarkStart w:id="0" w:name="_GoBack"/>
        <w:bookmarkEnd w:id="0"/>
      </w:tr>
      <w:tr w:rsidR="002433C2" w:rsidRPr="006B4A82" w:rsidTr="00527A24">
        <w:tc>
          <w:tcPr>
            <w:tcW w:w="520" w:type="dxa"/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2433C2" w:rsidRPr="00674E76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7</w:t>
            </w:r>
          </w:p>
        </w:tc>
        <w:tc>
          <w:tcPr>
            <w:tcW w:w="520" w:type="dxa"/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14</w:t>
            </w:r>
          </w:p>
        </w:tc>
        <w:tc>
          <w:tcPr>
            <w:tcW w:w="519" w:type="dxa"/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21</w:t>
            </w:r>
          </w:p>
        </w:tc>
        <w:tc>
          <w:tcPr>
            <w:tcW w:w="520" w:type="dxa"/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shd w:val="clear" w:color="auto" w:fill="CCCCCC"/>
          </w:tcPr>
          <w:p w:rsidR="002433C2" w:rsidRPr="00674E76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</w:t>
            </w:r>
          </w:p>
        </w:tc>
        <w:tc>
          <w:tcPr>
            <w:tcW w:w="519" w:type="dxa"/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</w:t>
            </w:r>
          </w:p>
        </w:tc>
        <w:tc>
          <w:tcPr>
            <w:tcW w:w="520" w:type="dxa"/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16</w:t>
            </w:r>
          </w:p>
        </w:tc>
        <w:tc>
          <w:tcPr>
            <w:tcW w:w="540" w:type="dxa"/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23</w:t>
            </w:r>
          </w:p>
        </w:tc>
        <w:tc>
          <w:tcPr>
            <w:tcW w:w="499" w:type="dxa"/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30</w:t>
            </w:r>
          </w:p>
        </w:tc>
        <w:tc>
          <w:tcPr>
            <w:tcW w:w="520" w:type="dxa"/>
            <w:shd w:val="clear" w:color="auto" w:fill="CCCCCC"/>
          </w:tcPr>
          <w:p w:rsidR="002433C2" w:rsidRPr="008E7E58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</w:tr>
      <w:tr w:rsidR="002433C2" w:rsidRPr="006B4A82" w:rsidTr="00527A24"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15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22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674E76" w:rsidP="002433C2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29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674E76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2433C2" w:rsidRPr="008E7E58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2433C2" w:rsidRPr="00744BBB" w:rsidRDefault="002433C2" w:rsidP="002433C2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  <w:bottom w:val="single" w:sz="24" w:space="0" w:color="662483"/>
            </w:tcBorders>
            <w:shd w:val="clear" w:color="auto" w:fill="CCCCCC"/>
          </w:tcPr>
          <w:p w:rsidR="002433C2" w:rsidRPr="00394416" w:rsidRDefault="002433C2" w:rsidP="002433C2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</w:p>
        </w:tc>
        <w:tc>
          <w:tcPr>
            <w:tcW w:w="51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17</w:t>
            </w:r>
          </w:p>
        </w:tc>
        <w:tc>
          <w:tcPr>
            <w:tcW w:w="54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24</w:t>
            </w:r>
          </w:p>
        </w:tc>
        <w:tc>
          <w:tcPr>
            <w:tcW w:w="499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6B71F1" w:rsidP="002433C2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31</w:t>
            </w:r>
          </w:p>
        </w:tc>
        <w:tc>
          <w:tcPr>
            <w:tcW w:w="520" w:type="dxa"/>
            <w:tcBorders>
              <w:bottom w:val="single" w:sz="24" w:space="0" w:color="662483"/>
            </w:tcBorders>
            <w:shd w:val="clear" w:color="auto" w:fill="CCCCCC"/>
          </w:tcPr>
          <w:p w:rsidR="002433C2" w:rsidRPr="008E7E58" w:rsidRDefault="002433C2" w:rsidP="002433C2">
            <w:pPr>
              <w:jc w:val="center"/>
              <w:rPr>
                <w:rFonts w:ascii="Sassoon Primary Rg" w:hAnsi="Sassoon Primary Rg"/>
              </w:rPr>
            </w:pPr>
          </w:p>
        </w:tc>
      </w:tr>
      <w:tr w:rsidR="001720C1" w:rsidRPr="006B4A82" w:rsidTr="00FA4A82">
        <w:tc>
          <w:tcPr>
            <w:tcW w:w="3638" w:type="dxa"/>
            <w:gridSpan w:val="7"/>
            <w:tcBorders>
              <w:top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June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  <w:right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tabs>
                <w:tab w:val="center" w:pos="1732"/>
                <w:tab w:val="right" w:pos="3465"/>
              </w:tabs>
              <w:rPr>
                <w:rFonts w:ascii="Sassoon Primary Rg" w:hAnsi="Sassoon Primary Rg"/>
                <w:b/>
                <w:bCs/>
                <w:color w:val="910D3C"/>
              </w:rPr>
            </w:pPr>
            <w:r>
              <w:rPr>
                <w:rFonts w:ascii="Sassoon Primary Rg" w:hAnsi="Sassoon Primary Rg"/>
                <w:b/>
                <w:bCs/>
                <w:color w:val="662483"/>
              </w:rPr>
              <w:tab/>
            </w: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July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  <w:r>
              <w:rPr>
                <w:rFonts w:ascii="Sassoon Primary Rg" w:hAnsi="Sassoon Primary Rg"/>
                <w:b/>
                <w:bCs/>
                <w:color w:val="662483"/>
              </w:rPr>
              <w:tab/>
            </w:r>
          </w:p>
        </w:tc>
        <w:tc>
          <w:tcPr>
            <w:tcW w:w="3637" w:type="dxa"/>
            <w:gridSpan w:val="7"/>
            <w:tcBorders>
              <w:top w:val="single" w:sz="24" w:space="0" w:color="662483"/>
              <w:left w:val="single" w:sz="24" w:space="0" w:color="662483"/>
              <w:bottom w:val="single" w:sz="24" w:space="0" w:color="662483"/>
            </w:tcBorders>
            <w:shd w:val="clear" w:color="auto" w:fill="auto"/>
          </w:tcPr>
          <w:p w:rsidR="001720C1" w:rsidRPr="00744BBB" w:rsidRDefault="001720C1" w:rsidP="001720C1">
            <w:pPr>
              <w:jc w:val="center"/>
              <w:rPr>
                <w:rFonts w:ascii="Sassoon Primary Rg" w:hAnsi="Sassoon Primary Rg"/>
                <w:b/>
                <w:bCs/>
                <w:color w:val="910D3C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August 202</w:t>
            </w:r>
            <w:r w:rsidR="006B71F1">
              <w:rPr>
                <w:rFonts w:ascii="Sassoon Primary Rg" w:hAnsi="Sassoon Primary Rg"/>
                <w:b/>
                <w:bCs/>
                <w:color w:val="662483"/>
              </w:rPr>
              <w:t>6</w:t>
            </w:r>
          </w:p>
        </w:tc>
      </w:tr>
      <w:tr w:rsidR="008E7E58" w:rsidRPr="006B4A82" w:rsidTr="004152E5"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B023F5" w:themeFill="accent5" w:themeFillShade="BF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tcBorders>
              <w:top w:val="single" w:sz="24" w:space="0" w:color="662483"/>
              <w:right w:val="single" w:sz="24" w:space="0" w:color="662483"/>
            </w:tcBorders>
            <w:shd w:val="clear" w:color="auto" w:fill="auto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19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B023F5" w:themeFill="accent5" w:themeFillShade="BF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tcBorders>
              <w:top w:val="single" w:sz="24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24" w:space="0" w:color="662483"/>
              <w:left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M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19" w:type="dxa"/>
            <w:tcBorders>
              <w:top w:val="single" w:sz="24" w:space="0" w:color="662483"/>
            </w:tcBorders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10</w:t>
            </w:r>
          </w:p>
        </w:tc>
        <w:tc>
          <w:tcPr>
            <w:tcW w:w="540" w:type="dxa"/>
            <w:tcBorders>
              <w:top w:val="single" w:sz="24" w:space="0" w:color="662483"/>
            </w:tcBorders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17</w:t>
            </w:r>
          </w:p>
        </w:tc>
        <w:tc>
          <w:tcPr>
            <w:tcW w:w="499" w:type="dxa"/>
            <w:tcBorders>
              <w:top w:val="single" w:sz="24" w:space="0" w:color="662483"/>
            </w:tcBorders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24</w:t>
            </w:r>
          </w:p>
        </w:tc>
        <w:tc>
          <w:tcPr>
            <w:tcW w:w="520" w:type="dxa"/>
            <w:tcBorders>
              <w:top w:val="single" w:sz="24" w:space="0" w:color="662483"/>
            </w:tcBorders>
            <w:shd w:val="clear" w:color="auto" w:fill="FFFF00"/>
          </w:tcPr>
          <w:p w:rsidR="008E7E58" w:rsidRPr="006B71F1" w:rsidRDefault="006B71F1" w:rsidP="008E7E58">
            <w:pPr>
              <w:jc w:val="center"/>
              <w:rPr>
                <w:rFonts w:ascii="Sassoon Primary Rg" w:hAnsi="Sassoon Primary Rg"/>
              </w:rPr>
            </w:pPr>
            <w:r w:rsidRPr="006B71F1">
              <w:rPr>
                <w:rFonts w:ascii="Sassoon Primary Rg" w:hAnsi="Sassoon Primary Rg"/>
              </w:rPr>
              <w:t>31</w:t>
            </w:r>
          </w:p>
        </w:tc>
      </w:tr>
      <w:tr w:rsidR="008E7E58" w:rsidRPr="006B4A82" w:rsidTr="00527A24">
        <w:tc>
          <w:tcPr>
            <w:tcW w:w="520" w:type="dxa"/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19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19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B023F5" w:themeFill="accent5" w:themeFillShade="BF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Tu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2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4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49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712689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8E7E58" w:rsidRPr="006B4A82" w:rsidTr="00527A24">
        <w:tc>
          <w:tcPr>
            <w:tcW w:w="520" w:type="dxa"/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19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519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8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W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2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4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49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712689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8E7E58" w:rsidRPr="006B4A82" w:rsidTr="00527A24">
        <w:tc>
          <w:tcPr>
            <w:tcW w:w="520" w:type="dxa"/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4</w:t>
            </w:r>
          </w:p>
        </w:tc>
        <w:tc>
          <w:tcPr>
            <w:tcW w:w="519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11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18</w:t>
            </w:r>
          </w:p>
        </w:tc>
        <w:tc>
          <w:tcPr>
            <w:tcW w:w="519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25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9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16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23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30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Th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6</w:t>
            </w:r>
          </w:p>
        </w:tc>
        <w:tc>
          <w:tcPr>
            <w:tcW w:w="52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13</w:t>
            </w:r>
          </w:p>
        </w:tc>
        <w:tc>
          <w:tcPr>
            <w:tcW w:w="54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20</w:t>
            </w:r>
          </w:p>
        </w:tc>
        <w:tc>
          <w:tcPr>
            <w:tcW w:w="49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27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712689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8E7E58" w:rsidRPr="006B4A82" w:rsidTr="00527A24">
        <w:tc>
          <w:tcPr>
            <w:tcW w:w="520" w:type="dxa"/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5</w:t>
            </w:r>
          </w:p>
        </w:tc>
        <w:tc>
          <w:tcPr>
            <w:tcW w:w="519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12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19</w:t>
            </w:r>
          </w:p>
        </w:tc>
        <w:tc>
          <w:tcPr>
            <w:tcW w:w="519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674E76">
              <w:rPr>
                <w:rFonts w:ascii="Sassoon Primary Rg" w:hAnsi="Sassoon Primary Rg"/>
                <w:lang w:val="fr-FR"/>
              </w:rPr>
              <w:t>26</w:t>
            </w:r>
          </w:p>
        </w:tc>
        <w:tc>
          <w:tcPr>
            <w:tcW w:w="520" w:type="dxa"/>
            <w:shd w:val="clear" w:color="auto" w:fill="auto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auto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3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10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auto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17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 w:rsidRPr="008E7E58">
              <w:rPr>
                <w:rFonts w:ascii="Sassoon Primary Rg" w:hAnsi="Sassoon Primary Rg"/>
                <w:lang w:val="fr-FR"/>
              </w:rPr>
              <w:t>24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92D050"/>
          </w:tcPr>
          <w:p w:rsidR="008E7E58" w:rsidRPr="008E7E58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31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FFFFFF" w:themeFill="background1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  <w:lang w:val="fr-FR"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auto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F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</w:p>
        </w:tc>
        <w:tc>
          <w:tcPr>
            <w:tcW w:w="51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7</w:t>
            </w:r>
          </w:p>
        </w:tc>
        <w:tc>
          <w:tcPr>
            <w:tcW w:w="52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14</w:t>
            </w:r>
          </w:p>
        </w:tc>
        <w:tc>
          <w:tcPr>
            <w:tcW w:w="540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21</w:t>
            </w:r>
          </w:p>
        </w:tc>
        <w:tc>
          <w:tcPr>
            <w:tcW w:w="499" w:type="dxa"/>
            <w:shd w:val="clear" w:color="auto" w:fill="92D050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  <w:lang w:val="fr-FR"/>
              </w:rPr>
            </w:pPr>
            <w:r>
              <w:rPr>
                <w:rFonts w:ascii="Sassoon Primary Rg" w:hAnsi="Sassoon Primary Rg"/>
                <w:lang w:val="fr-FR"/>
              </w:rPr>
              <w:t>28</w:t>
            </w:r>
          </w:p>
        </w:tc>
        <w:tc>
          <w:tcPr>
            <w:tcW w:w="520" w:type="dxa"/>
            <w:shd w:val="clear" w:color="auto" w:fill="FFFFFF" w:themeFill="background1"/>
          </w:tcPr>
          <w:p w:rsidR="008E7E58" w:rsidRPr="00712689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</w:tr>
      <w:tr w:rsidR="008E7E58" w:rsidRPr="006B4A82" w:rsidTr="00527A24">
        <w:tc>
          <w:tcPr>
            <w:tcW w:w="520" w:type="dxa"/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6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13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20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27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4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11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18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25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6" w:space="0" w:color="662483"/>
              <w:right w:val="single" w:sz="24" w:space="0" w:color="662483"/>
            </w:tcBorders>
            <w:shd w:val="clear" w:color="auto" w:fill="CCCCCC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Sa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8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15</w:t>
            </w:r>
          </w:p>
        </w:tc>
        <w:tc>
          <w:tcPr>
            <w:tcW w:w="54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22</w:t>
            </w:r>
          </w:p>
        </w:tc>
        <w:tc>
          <w:tcPr>
            <w:tcW w:w="499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29</w:t>
            </w:r>
          </w:p>
        </w:tc>
        <w:tc>
          <w:tcPr>
            <w:tcW w:w="520" w:type="dxa"/>
            <w:shd w:val="clear" w:color="auto" w:fill="CCCCCC"/>
          </w:tcPr>
          <w:p w:rsidR="008E7E58" w:rsidRPr="00712689" w:rsidRDefault="008E7E58" w:rsidP="008E7E58">
            <w:pPr>
              <w:rPr>
                <w:rFonts w:ascii="Sassoon Primary Rg" w:hAnsi="Sassoon Primary Rg"/>
                <w:b/>
              </w:rPr>
            </w:pPr>
          </w:p>
        </w:tc>
      </w:tr>
      <w:tr w:rsidR="008E7E58" w:rsidRPr="006B4A82" w:rsidTr="00527A24">
        <w:tc>
          <w:tcPr>
            <w:tcW w:w="520" w:type="dxa"/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7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14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21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674E76">
              <w:rPr>
                <w:rFonts w:ascii="Sassoon Primary Rg" w:hAnsi="Sassoon Primary Rg"/>
              </w:rPr>
              <w:t>28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8E7E58" w:rsidP="008E7E58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right w:val="single" w:sz="24" w:space="0" w:color="662483"/>
            </w:tcBorders>
            <w:shd w:val="clear" w:color="auto" w:fill="CCCCCC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top w:val="single" w:sz="6" w:space="0" w:color="662483"/>
              <w:left w:val="single" w:sz="24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5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12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19</w:t>
            </w:r>
          </w:p>
        </w:tc>
        <w:tc>
          <w:tcPr>
            <w:tcW w:w="519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  <w:r w:rsidRPr="008E7E58">
              <w:rPr>
                <w:rFonts w:ascii="Sassoon Primary Rg" w:hAnsi="Sassoon Primary Rg"/>
              </w:rPr>
              <w:t>26</w:t>
            </w: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6" w:space="0" w:color="662483"/>
            </w:tcBorders>
            <w:shd w:val="clear" w:color="auto" w:fill="CCCCCC"/>
          </w:tcPr>
          <w:p w:rsidR="008E7E58" w:rsidRPr="008E7E58" w:rsidRDefault="008E7E58" w:rsidP="008E7E58">
            <w:pPr>
              <w:jc w:val="center"/>
              <w:rPr>
                <w:rFonts w:ascii="Sassoon Primary Rg" w:hAnsi="Sassoon Primary Rg"/>
              </w:rPr>
            </w:pPr>
          </w:p>
        </w:tc>
        <w:tc>
          <w:tcPr>
            <w:tcW w:w="520" w:type="dxa"/>
            <w:tcBorders>
              <w:top w:val="single" w:sz="6" w:space="0" w:color="662483"/>
              <w:left w:val="single" w:sz="6" w:space="0" w:color="662483"/>
              <w:bottom w:val="single" w:sz="24" w:space="0" w:color="662483"/>
              <w:right w:val="single" w:sz="24" w:space="0" w:color="662483"/>
            </w:tcBorders>
            <w:shd w:val="clear" w:color="auto" w:fill="CCCCCC"/>
          </w:tcPr>
          <w:p w:rsidR="008E7E58" w:rsidRPr="00744BBB" w:rsidRDefault="008E7E58" w:rsidP="008E7E58">
            <w:pPr>
              <w:jc w:val="center"/>
              <w:rPr>
                <w:rFonts w:ascii="Sassoon Primary Rg" w:hAnsi="Sassoon Primary Rg"/>
                <w:b/>
              </w:rPr>
            </w:pPr>
          </w:p>
        </w:tc>
        <w:tc>
          <w:tcPr>
            <w:tcW w:w="519" w:type="dxa"/>
            <w:tcBorders>
              <w:left w:val="single" w:sz="24" w:space="0" w:color="662483"/>
            </w:tcBorders>
            <w:shd w:val="clear" w:color="auto" w:fill="CCCCCC"/>
          </w:tcPr>
          <w:p w:rsidR="008E7E58" w:rsidRPr="00394416" w:rsidRDefault="008E7E58" w:rsidP="008E7E58">
            <w:pPr>
              <w:jc w:val="center"/>
              <w:rPr>
                <w:rFonts w:ascii="Sassoon Primary Rg" w:hAnsi="Sassoon Primary Rg"/>
                <w:b/>
                <w:bCs/>
                <w:color w:val="662483"/>
              </w:rPr>
            </w:pPr>
            <w:r w:rsidRPr="00394416">
              <w:rPr>
                <w:rFonts w:ascii="Sassoon Primary Rg" w:hAnsi="Sassoon Primary Rg"/>
                <w:b/>
                <w:bCs/>
                <w:color w:val="662483"/>
              </w:rPr>
              <w:t>Su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</w:t>
            </w:r>
          </w:p>
        </w:tc>
        <w:tc>
          <w:tcPr>
            <w:tcW w:w="519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9</w:t>
            </w:r>
          </w:p>
        </w:tc>
        <w:tc>
          <w:tcPr>
            <w:tcW w:w="52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16</w:t>
            </w:r>
          </w:p>
        </w:tc>
        <w:tc>
          <w:tcPr>
            <w:tcW w:w="540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23</w:t>
            </w:r>
          </w:p>
        </w:tc>
        <w:tc>
          <w:tcPr>
            <w:tcW w:w="499" w:type="dxa"/>
            <w:shd w:val="clear" w:color="auto" w:fill="CCCCCC"/>
          </w:tcPr>
          <w:p w:rsidR="008E7E58" w:rsidRPr="00674E76" w:rsidRDefault="006B71F1" w:rsidP="008E7E58">
            <w:pPr>
              <w:jc w:val="center"/>
              <w:rPr>
                <w:rFonts w:ascii="Sassoon Primary Rg" w:hAnsi="Sassoon Primary Rg"/>
              </w:rPr>
            </w:pPr>
            <w:r>
              <w:rPr>
                <w:rFonts w:ascii="Sassoon Primary Rg" w:hAnsi="Sassoon Primary Rg"/>
              </w:rPr>
              <w:t>30</w:t>
            </w:r>
          </w:p>
        </w:tc>
        <w:tc>
          <w:tcPr>
            <w:tcW w:w="520" w:type="dxa"/>
            <w:shd w:val="clear" w:color="auto" w:fill="CCCCCC"/>
          </w:tcPr>
          <w:p w:rsidR="008E7E58" w:rsidRPr="00712689" w:rsidRDefault="008E7E58" w:rsidP="008E7E58">
            <w:pPr>
              <w:rPr>
                <w:rFonts w:ascii="Sassoon Primary Rg" w:hAnsi="Sassoon Primary Rg"/>
                <w:b/>
              </w:rPr>
            </w:pPr>
          </w:p>
        </w:tc>
      </w:tr>
    </w:tbl>
    <w:p w:rsidR="007D79CF" w:rsidRPr="00C227C9" w:rsidRDefault="007D79CF">
      <w:pPr>
        <w:rPr>
          <w:rFonts w:ascii="Sassoon Primary Rg" w:hAnsi="Sassoon Primary Rg"/>
          <w:sz w:val="8"/>
          <w:szCs w:val="20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265"/>
        <w:gridCol w:w="708"/>
        <w:gridCol w:w="2038"/>
        <w:gridCol w:w="286"/>
        <w:gridCol w:w="7615"/>
      </w:tblGrid>
      <w:tr w:rsidR="00804009" w:rsidRPr="006B4A82" w:rsidTr="00561FB8">
        <w:trPr>
          <w:cantSplit/>
        </w:trPr>
        <w:tc>
          <w:tcPr>
            <w:tcW w:w="3011" w:type="dxa"/>
            <w:gridSpan w:val="3"/>
            <w:tcBorders>
              <w:top w:val="single" w:sz="24" w:space="0" w:color="910D3C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rFonts w:ascii="Sassoon Primary Rg" w:hAnsi="Sassoon Primary Rg" w:cs="Times New Roman"/>
                <w:color w:val="910D3C"/>
                <w:sz w:val="22"/>
                <w:szCs w:val="22"/>
              </w:rPr>
            </w:pPr>
            <w:r w:rsidRPr="006B4A82">
              <w:rPr>
                <w:rFonts w:ascii="Sassoon Primary Rg" w:hAnsi="Sassoon Primary Rg"/>
                <w:szCs w:val="20"/>
              </w:rPr>
              <w:tab/>
            </w:r>
            <w:r w:rsidR="006B4A82" w:rsidRPr="006B4A82">
              <w:rPr>
                <w:rFonts w:ascii="Sassoon Primary Rg" w:hAnsi="Sassoon Primary Rg" w:cs="Times New Roman"/>
                <w:color w:val="7030A0"/>
                <w:sz w:val="22"/>
                <w:szCs w:val="22"/>
              </w:rPr>
              <w:t>KEY: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tabs>
                <w:tab w:val="left" w:pos="180"/>
              </w:tabs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615" w:type="dxa"/>
            <w:vMerge w:val="restart"/>
            <w:tcBorders>
              <w:top w:val="single" w:sz="24" w:space="0" w:color="910D3C"/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Term Dates for 2025/26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1: Monday 1st September 2025 - Friday 24th October 2025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2: Monday 3rd November 2025 - Friday 19th December 2025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3: Monday 5th January 2026 - Friday 13th February 2026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4: Monday 23rd February 2026 - Thursday 2nd April 2026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5: Monday 20th April 2026 - Friday 22nd May 2026</w:t>
            </w:r>
          </w:p>
          <w:p w:rsidR="00527A24" w:rsidRPr="00527A24" w:rsidRDefault="00527A24" w:rsidP="00527A24">
            <w:pPr>
              <w:jc w:val="center"/>
              <w:rPr>
                <w:sz w:val="20"/>
                <w:szCs w:val="20"/>
              </w:rPr>
            </w:pPr>
            <w:r w:rsidRPr="00527A24">
              <w:rPr>
                <w:sz w:val="20"/>
                <w:szCs w:val="20"/>
              </w:rPr>
              <w:t>• Term 6: Monday 1st June 2026 - Tuesday 21st July 2026</w:t>
            </w:r>
          </w:p>
          <w:p w:rsidR="00804009" w:rsidRPr="00C227C9" w:rsidRDefault="00804009" w:rsidP="00527A24">
            <w:pPr>
              <w:tabs>
                <w:tab w:val="left" w:pos="1189"/>
                <w:tab w:val="right" w:pos="7448"/>
              </w:tabs>
              <w:jc w:val="center"/>
              <w:rPr>
                <w:rFonts w:ascii="Sassoon Primary Rg" w:hAnsi="Sassoon Primary Rg"/>
                <w:b/>
                <w:sz w:val="20"/>
                <w:szCs w:val="20"/>
              </w:rPr>
            </w:pPr>
          </w:p>
        </w:tc>
      </w:tr>
      <w:tr w:rsidR="00804009" w:rsidRPr="006B4A82" w:rsidTr="00394416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School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Holiday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6B71F1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4C0C22"/>
              <w:left w:val="single" w:sz="4" w:space="0" w:color="auto"/>
              <w:bottom w:val="single" w:sz="4" w:space="0" w:color="auto"/>
              <w:right w:val="single" w:sz="4" w:space="0" w:color="4C0C22"/>
              <w:tl2br w:val="nil"/>
              <w:tr2bl w:val="nil"/>
            </w:tcBorders>
            <w:shd w:val="clear" w:color="auto" w:fill="FFFF00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4C0C22"/>
              <w:bottom w:val="nil"/>
              <w:right w:val="single" w:sz="24" w:space="0" w:color="910D3C"/>
              <w:tl2br w:val="nil"/>
              <w:tr2bl w:val="nil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Bank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Holiday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sz w:val="20"/>
                <w:szCs w:val="20"/>
              </w:rPr>
              <w:t> 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000000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pStyle w:val="BlockText"/>
              <w:spacing w:line="240" w:lineRule="auto"/>
              <w:ind w:left="0" w:right="0"/>
              <w:rPr>
                <w:rFonts w:ascii="Sassoon Primary Rg" w:hAnsi="Sassoon Primary Rg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0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 xml:space="preserve">Term </w:t>
            </w:r>
            <w:r w:rsidR="00393A70" w:rsidRPr="006B4A82">
              <w:rPr>
                <w:rFonts w:ascii="Sassoon Primary Rg" w:hAnsi="Sassoon Primary Rg"/>
                <w:bCs/>
                <w:sz w:val="20"/>
                <w:szCs w:val="20"/>
              </w:rPr>
              <w:t>T</w:t>
            </w:r>
            <w:r w:rsidRPr="006B4A82">
              <w:rPr>
                <w:rFonts w:ascii="Sassoon Primary Rg" w:hAnsi="Sassoon Primary Rg"/>
                <w:bCs/>
                <w:sz w:val="20"/>
                <w:szCs w:val="20"/>
              </w:rPr>
              <w:t>ime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  <w:vAlign w:val="center"/>
          </w:tcPr>
          <w:p w:rsidR="00804009" w:rsidRPr="006B4A82" w:rsidRDefault="00804009">
            <w:pPr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B61470">
        <w:trPr>
          <w:cantSplit/>
          <w:trHeight w:hRule="exact" w:val="360"/>
        </w:trPr>
        <w:tc>
          <w:tcPr>
            <w:tcW w:w="265" w:type="dxa"/>
            <w:tcBorders>
              <w:top w:val="nil"/>
              <w:left w:val="single" w:sz="24" w:space="0" w:color="910D3C"/>
              <w:bottom w:val="nil"/>
              <w:right w:val="single" w:sz="4" w:space="0" w:color="auto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23F5" w:themeFill="accent5" w:themeFillShade="BF"/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nil"/>
              <w:right w:val="single" w:sz="24" w:space="0" w:color="910D3C"/>
            </w:tcBorders>
            <w:shd w:val="clear" w:color="auto" w:fill="auto"/>
            <w:vAlign w:val="center"/>
          </w:tcPr>
          <w:p w:rsidR="00804009" w:rsidRPr="006B4A82" w:rsidRDefault="00393A70" w:rsidP="00804009">
            <w:pPr>
              <w:rPr>
                <w:rFonts w:ascii="Sassoon Primary Rg" w:hAnsi="Sassoon Primary Rg"/>
                <w:sz w:val="20"/>
                <w:szCs w:val="20"/>
              </w:rPr>
            </w:pPr>
            <w:r w:rsidRPr="006B4A82">
              <w:rPr>
                <w:rFonts w:ascii="Sassoon Primary Rg" w:hAnsi="Sassoon Primary Rg"/>
                <w:sz w:val="20"/>
                <w:szCs w:val="20"/>
              </w:rPr>
              <w:t>Inset Day</w:t>
            </w: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  <w:tr w:rsidR="00804009" w:rsidRPr="006B4A82" w:rsidTr="00561FB8">
        <w:trPr>
          <w:cantSplit/>
          <w:trHeight w:hRule="exact" w:val="72"/>
        </w:trPr>
        <w:tc>
          <w:tcPr>
            <w:tcW w:w="3011" w:type="dxa"/>
            <w:gridSpan w:val="3"/>
            <w:tcBorders>
              <w:top w:val="nil"/>
              <w:left w:val="single" w:sz="24" w:space="0" w:color="910D3C"/>
              <w:bottom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24" w:space="0" w:color="910D3C"/>
              <w:bottom w:val="nil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left w:val="single" w:sz="24" w:space="0" w:color="910D3C"/>
              <w:bottom w:val="single" w:sz="24" w:space="0" w:color="910D3C"/>
              <w:right w:val="single" w:sz="24" w:space="0" w:color="910D3C"/>
            </w:tcBorders>
            <w:shd w:val="clear" w:color="auto" w:fill="auto"/>
            <w:tcMar>
              <w:top w:w="14" w:type="dxa"/>
              <w:bottom w:w="14" w:type="dxa"/>
            </w:tcMar>
          </w:tcPr>
          <w:p w:rsidR="00804009" w:rsidRPr="006B4A82" w:rsidRDefault="00804009">
            <w:pPr>
              <w:jc w:val="center"/>
              <w:rPr>
                <w:rFonts w:ascii="Sassoon Primary Rg" w:hAnsi="Sassoon Primary Rg"/>
                <w:sz w:val="20"/>
                <w:szCs w:val="20"/>
              </w:rPr>
            </w:pPr>
          </w:p>
        </w:tc>
      </w:tr>
    </w:tbl>
    <w:p w:rsidR="007D79CF" w:rsidRPr="006B4A82" w:rsidRDefault="007D79CF">
      <w:pPr>
        <w:rPr>
          <w:rFonts w:ascii="Sassoon Primary Rg" w:hAnsi="Sassoon Primary Rg"/>
          <w:sz w:val="4"/>
          <w:szCs w:val="4"/>
        </w:rPr>
      </w:pPr>
    </w:p>
    <w:tbl>
      <w:tblPr>
        <w:tblW w:w="4957" w:type="pct"/>
        <w:tblBorders>
          <w:top w:val="single" w:sz="24" w:space="0" w:color="910D3C"/>
          <w:left w:val="single" w:sz="24" w:space="0" w:color="910D3C"/>
          <w:bottom w:val="single" w:sz="24" w:space="0" w:color="910D3C"/>
          <w:right w:val="single" w:sz="24" w:space="0" w:color="910D3C"/>
        </w:tblBorders>
        <w:shd w:val="clear" w:color="auto" w:fill="FFFFFF"/>
        <w:tblLayout w:type="fixed"/>
        <w:tblCellMar>
          <w:top w:w="14" w:type="dxa"/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10888"/>
      </w:tblGrid>
      <w:tr w:rsidR="007D79CF" w:rsidRPr="006B4A82" w:rsidTr="00790832">
        <w:trPr>
          <w:cantSplit/>
          <w:trHeight w:val="302"/>
        </w:trPr>
        <w:tc>
          <w:tcPr>
            <w:tcW w:w="10888" w:type="dxa"/>
            <w:shd w:val="clear" w:color="auto" w:fill="FFFFFF"/>
          </w:tcPr>
          <w:p w:rsidR="007D79CF" w:rsidRPr="00CA6C11" w:rsidRDefault="007D79CF" w:rsidP="00874A17">
            <w:pPr>
              <w:pStyle w:val="BlockText"/>
              <w:tabs>
                <w:tab w:val="clear" w:pos="2250"/>
                <w:tab w:val="clear" w:pos="2430"/>
                <w:tab w:val="clear" w:pos="7380"/>
                <w:tab w:val="left" w:pos="2880"/>
              </w:tabs>
              <w:spacing w:line="240" w:lineRule="auto"/>
              <w:ind w:left="0" w:right="0"/>
              <w:jc w:val="center"/>
              <w:rPr>
                <w:rFonts w:ascii="Sassoon Primary Rg" w:hAnsi="Sassoon Primary Rg" w:cs="Times New Roman"/>
                <w:b w:val="0"/>
                <w:color w:val="7030A0"/>
                <w:sz w:val="14"/>
                <w:szCs w:val="22"/>
              </w:rPr>
            </w:pPr>
          </w:p>
        </w:tc>
      </w:tr>
      <w:tr w:rsidR="003D1AEC" w:rsidRPr="006B4A82" w:rsidTr="006E1689">
        <w:trPr>
          <w:cantSplit/>
          <w:trHeight w:val="1119"/>
        </w:trPr>
        <w:tc>
          <w:tcPr>
            <w:tcW w:w="10888" w:type="dxa"/>
            <w:shd w:val="clear" w:color="auto" w:fill="FFFFFF"/>
          </w:tcPr>
          <w:p w:rsidR="003D1AEC" w:rsidRPr="00CA6C11" w:rsidRDefault="003D1AEC" w:rsidP="00CA6C11">
            <w:pPr>
              <w:pStyle w:val="BlockText"/>
              <w:tabs>
                <w:tab w:val="clear" w:pos="2250"/>
                <w:tab w:val="clear" w:pos="2430"/>
                <w:tab w:val="clear" w:pos="5310"/>
                <w:tab w:val="clear" w:pos="7380"/>
                <w:tab w:val="left" w:pos="3150"/>
                <w:tab w:val="left" w:pos="5364"/>
              </w:tabs>
              <w:spacing w:line="228" w:lineRule="auto"/>
              <w:ind w:left="0" w:right="0"/>
              <w:jc w:val="center"/>
              <w:rPr>
                <w:rFonts w:ascii="Sassoon Primary Rg" w:hAnsi="Sassoon Primary Rg"/>
                <w:b w:val="0"/>
                <w:sz w:val="12"/>
                <w:szCs w:val="16"/>
              </w:rPr>
            </w:pPr>
          </w:p>
        </w:tc>
      </w:tr>
    </w:tbl>
    <w:p w:rsidR="002E4424" w:rsidRPr="006B4A82" w:rsidRDefault="003350D2" w:rsidP="00C227C9">
      <w:pPr>
        <w:widowControl w:val="0"/>
        <w:tabs>
          <w:tab w:val="left" w:pos="710"/>
          <w:tab w:val="left" w:pos="1183"/>
        </w:tabs>
        <w:spacing w:before="240" w:line="235" w:lineRule="auto"/>
        <w:rPr>
          <w:rFonts w:ascii="Sassoon Primary Rg" w:hAnsi="Sassoon Primary Rg"/>
          <w:b/>
          <w:color w:val="FFFFFF"/>
          <w:sz w:val="2"/>
          <w:szCs w:val="2"/>
        </w:rPr>
      </w:pPr>
      <w:r w:rsidRPr="006B4A82">
        <w:rPr>
          <w:rFonts w:ascii="Sassoon Primary Rg" w:hAnsi="Sassoon Primary Rg"/>
          <w:color w:val="FFFFFF"/>
          <w:sz w:val="20"/>
          <w:szCs w:val="20"/>
        </w:rPr>
        <w:t xml:space="preserve"> 0</w:t>
      </w:r>
      <w:r w:rsidR="00033457" w:rsidRPr="006B4A82">
        <w:rPr>
          <w:rFonts w:ascii="Sassoon Primary Rg" w:hAnsi="Sassoon Primary Rg"/>
          <w:color w:val="FFFFFF"/>
          <w:sz w:val="20"/>
          <w:szCs w:val="20"/>
        </w:rPr>
        <w:t>1</w:t>
      </w:r>
      <w:r w:rsidR="007117CD" w:rsidRPr="006B4A82">
        <w:rPr>
          <w:rFonts w:ascii="Sassoon Primary Rg" w:hAnsi="Sassoon Primary Rg"/>
          <w:color w:val="FFFFFF"/>
          <w:sz w:val="20"/>
          <w:szCs w:val="20"/>
        </w:rPr>
        <w:t xml:space="preserve"> </w:t>
      </w:r>
      <w:r w:rsidR="007D79CF" w:rsidRPr="006B4A82">
        <w:rPr>
          <w:rFonts w:ascii="Sassoon Primary Rg" w:hAnsi="Sassoon Primary Rg"/>
          <w:color w:val="FFFFFF"/>
          <w:sz w:val="20"/>
          <w:szCs w:val="20"/>
        </w:rPr>
        <w:t>Septe</w:t>
      </w:r>
      <w:r w:rsidRPr="006B4A82">
        <w:rPr>
          <w:rFonts w:ascii="Sassoon Primary Rg" w:hAnsi="Sassoon Primary Rg"/>
          <w:color w:val="FFFFFF"/>
          <w:sz w:val="20"/>
          <w:szCs w:val="20"/>
        </w:rPr>
        <w:t>mber 20</w:t>
      </w:r>
      <w:r w:rsidR="00F626B7" w:rsidRPr="006B4A82">
        <w:rPr>
          <w:rFonts w:ascii="Sassoon Primary Rg" w:hAnsi="Sassoon Primary Rg"/>
          <w:color w:val="FFFFFF"/>
          <w:sz w:val="20"/>
          <w:szCs w:val="20"/>
        </w:rPr>
        <w:t>21</w:t>
      </w:r>
    </w:p>
    <w:sectPr w:rsidR="002E4424" w:rsidRPr="006B4A82" w:rsidSect="00470EA2">
      <w:pgSz w:w="11906" w:h="16838" w:code="9"/>
      <w:pgMar w:top="432" w:right="432" w:bottom="142" w:left="432" w:header="288" w:footer="28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1F1" w:rsidRDefault="006B71F1">
      <w:r>
        <w:separator/>
      </w:r>
    </w:p>
  </w:endnote>
  <w:endnote w:type="continuationSeparator" w:id="0">
    <w:p w:rsidR="006B71F1" w:rsidRDefault="006B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ssoon Primary Rg">
    <w:panose1 w:val="02000606020000020004"/>
    <w:charset w:val="00"/>
    <w:family w:val="auto"/>
    <w:pitch w:val="variable"/>
    <w:sig w:usb0="800000AF" w:usb1="4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1F1" w:rsidRDefault="006B71F1">
      <w:r>
        <w:separator/>
      </w:r>
    </w:p>
  </w:footnote>
  <w:footnote w:type="continuationSeparator" w:id="0">
    <w:p w:rsidR="006B71F1" w:rsidRDefault="006B7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950"/>
    <w:multiLevelType w:val="hybridMultilevel"/>
    <w:tmpl w:val="FD647F42"/>
    <w:lvl w:ilvl="0" w:tplc="17C671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346E7"/>
    <w:multiLevelType w:val="hybridMultilevel"/>
    <w:tmpl w:val="771AAD30"/>
    <w:lvl w:ilvl="0" w:tplc="7F2661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activeWritingStyle w:appName="MSWord" w:lang="fr-FR" w:vendorID="64" w:dllVersion="131078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90113">
      <o:colormru v:ext="edit" colors="#eaeaea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488"/>
    <w:rsid w:val="0000310D"/>
    <w:rsid w:val="00010E86"/>
    <w:rsid w:val="000115E2"/>
    <w:rsid w:val="0002675C"/>
    <w:rsid w:val="00033457"/>
    <w:rsid w:val="00033AB6"/>
    <w:rsid w:val="000501C5"/>
    <w:rsid w:val="00054836"/>
    <w:rsid w:val="000552F1"/>
    <w:rsid w:val="00071D29"/>
    <w:rsid w:val="00081A45"/>
    <w:rsid w:val="000B419D"/>
    <w:rsid w:val="000E5C75"/>
    <w:rsid w:val="000F211D"/>
    <w:rsid w:val="000F2BD8"/>
    <w:rsid w:val="0010047F"/>
    <w:rsid w:val="0010302D"/>
    <w:rsid w:val="001106E9"/>
    <w:rsid w:val="00142483"/>
    <w:rsid w:val="001720C1"/>
    <w:rsid w:val="00184B4C"/>
    <w:rsid w:val="00186B5C"/>
    <w:rsid w:val="001C3C4A"/>
    <w:rsid w:val="001C400C"/>
    <w:rsid w:val="001D319A"/>
    <w:rsid w:val="001D6122"/>
    <w:rsid w:val="00201F0B"/>
    <w:rsid w:val="002433C2"/>
    <w:rsid w:val="0024532B"/>
    <w:rsid w:val="0025586B"/>
    <w:rsid w:val="002704BA"/>
    <w:rsid w:val="00275CB3"/>
    <w:rsid w:val="00277F18"/>
    <w:rsid w:val="00294C64"/>
    <w:rsid w:val="002B0EFE"/>
    <w:rsid w:val="002B54A4"/>
    <w:rsid w:val="002C62C2"/>
    <w:rsid w:val="002E4424"/>
    <w:rsid w:val="002E4700"/>
    <w:rsid w:val="002E5B94"/>
    <w:rsid w:val="00300DF9"/>
    <w:rsid w:val="00306E8D"/>
    <w:rsid w:val="003217B1"/>
    <w:rsid w:val="0032688F"/>
    <w:rsid w:val="003350D2"/>
    <w:rsid w:val="003725A5"/>
    <w:rsid w:val="00393A70"/>
    <w:rsid w:val="00394416"/>
    <w:rsid w:val="0039763A"/>
    <w:rsid w:val="003B7664"/>
    <w:rsid w:val="003D00D7"/>
    <w:rsid w:val="003D1AEC"/>
    <w:rsid w:val="003D1D28"/>
    <w:rsid w:val="00412BFB"/>
    <w:rsid w:val="004152E5"/>
    <w:rsid w:val="00470EA2"/>
    <w:rsid w:val="0047178A"/>
    <w:rsid w:val="0048004D"/>
    <w:rsid w:val="004B08E8"/>
    <w:rsid w:val="004B0E45"/>
    <w:rsid w:val="004B4D87"/>
    <w:rsid w:val="004C7C97"/>
    <w:rsid w:val="004D1E8C"/>
    <w:rsid w:val="004D7005"/>
    <w:rsid w:val="004E6C53"/>
    <w:rsid w:val="004F6687"/>
    <w:rsid w:val="00511EE7"/>
    <w:rsid w:val="005138E8"/>
    <w:rsid w:val="00527A24"/>
    <w:rsid w:val="0053131D"/>
    <w:rsid w:val="00561FB8"/>
    <w:rsid w:val="00565E5E"/>
    <w:rsid w:val="00585F7B"/>
    <w:rsid w:val="00595551"/>
    <w:rsid w:val="00597E98"/>
    <w:rsid w:val="005A113C"/>
    <w:rsid w:val="005D0951"/>
    <w:rsid w:val="005E1DAF"/>
    <w:rsid w:val="005E6009"/>
    <w:rsid w:val="005F0643"/>
    <w:rsid w:val="00604113"/>
    <w:rsid w:val="0062097F"/>
    <w:rsid w:val="006566D9"/>
    <w:rsid w:val="00674E76"/>
    <w:rsid w:val="00675970"/>
    <w:rsid w:val="00683488"/>
    <w:rsid w:val="006A7C49"/>
    <w:rsid w:val="006B4A82"/>
    <w:rsid w:val="006B71F1"/>
    <w:rsid w:val="006D1251"/>
    <w:rsid w:val="006D55E0"/>
    <w:rsid w:val="006E0F9B"/>
    <w:rsid w:val="006E1689"/>
    <w:rsid w:val="006E2594"/>
    <w:rsid w:val="007078DF"/>
    <w:rsid w:val="007117CD"/>
    <w:rsid w:val="00712689"/>
    <w:rsid w:val="00713E75"/>
    <w:rsid w:val="007153CD"/>
    <w:rsid w:val="00744BBB"/>
    <w:rsid w:val="0074676E"/>
    <w:rsid w:val="00777D6B"/>
    <w:rsid w:val="00783E29"/>
    <w:rsid w:val="00784130"/>
    <w:rsid w:val="00790832"/>
    <w:rsid w:val="007948F2"/>
    <w:rsid w:val="00794FB6"/>
    <w:rsid w:val="007D429F"/>
    <w:rsid w:val="007D5C86"/>
    <w:rsid w:val="007D79CF"/>
    <w:rsid w:val="007E3A6B"/>
    <w:rsid w:val="00804009"/>
    <w:rsid w:val="0081188E"/>
    <w:rsid w:val="00815E95"/>
    <w:rsid w:val="00823557"/>
    <w:rsid w:val="00826492"/>
    <w:rsid w:val="0083766A"/>
    <w:rsid w:val="00873C5E"/>
    <w:rsid w:val="008744E1"/>
    <w:rsid w:val="00874A17"/>
    <w:rsid w:val="008C5B25"/>
    <w:rsid w:val="008E7E58"/>
    <w:rsid w:val="008F1148"/>
    <w:rsid w:val="008F628B"/>
    <w:rsid w:val="009120CC"/>
    <w:rsid w:val="009438FF"/>
    <w:rsid w:val="009448C7"/>
    <w:rsid w:val="0098750B"/>
    <w:rsid w:val="00990D5F"/>
    <w:rsid w:val="009A0BF0"/>
    <w:rsid w:val="009C022F"/>
    <w:rsid w:val="009C0A43"/>
    <w:rsid w:val="009C2846"/>
    <w:rsid w:val="00A062A1"/>
    <w:rsid w:val="00A14880"/>
    <w:rsid w:val="00A437C5"/>
    <w:rsid w:val="00A45C6F"/>
    <w:rsid w:val="00A46C18"/>
    <w:rsid w:val="00A65D46"/>
    <w:rsid w:val="00AB257C"/>
    <w:rsid w:val="00AB3C22"/>
    <w:rsid w:val="00AB5474"/>
    <w:rsid w:val="00AC2BE5"/>
    <w:rsid w:val="00AC6397"/>
    <w:rsid w:val="00AE2A27"/>
    <w:rsid w:val="00AF3045"/>
    <w:rsid w:val="00B4098A"/>
    <w:rsid w:val="00B552C6"/>
    <w:rsid w:val="00B61470"/>
    <w:rsid w:val="00B672FF"/>
    <w:rsid w:val="00BF0AB4"/>
    <w:rsid w:val="00BF0C43"/>
    <w:rsid w:val="00C12359"/>
    <w:rsid w:val="00C13E32"/>
    <w:rsid w:val="00C227C9"/>
    <w:rsid w:val="00C25B59"/>
    <w:rsid w:val="00C30882"/>
    <w:rsid w:val="00C325FE"/>
    <w:rsid w:val="00C35B95"/>
    <w:rsid w:val="00C54B96"/>
    <w:rsid w:val="00C72336"/>
    <w:rsid w:val="00C76275"/>
    <w:rsid w:val="00C835E8"/>
    <w:rsid w:val="00C85096"/>
    <w:rsid w:val="00C86E06"/>
    <w:rsid w:val="00C86FE6"/>
    <w:rsid w:val="00C91E94"/>
    <w:rsid w:val="00C9328C"/>
    <w:rsid w:val="00C957F2"/>
    <w:rsid w:val="00C9739D"/>
    <w:rsid w:val="00CA6C11"/>
    <w:rsid w:val="00CB20E7"/>
    <w:rsid w:val="00CC4EC2"/>
    <w:rsid w:val="00CD658C"/>
    <w:rsid w:val="00CE203A"/>
    <w:rsid w:val="00CF0547"/>
    <w:rsid w:val="00CF4FA3"/>
    <w:rsid w:val="00D0260E"/>
    <w:rsid w:val="00D41685"/>
    <w:rsid w:val="00D43C8D"/>
    <w:rsid w:val="00D47E75"/>
    <w:rsid w:val="00D67F1E"/>
    <w:rsid w:val="00D7037A"/>
    <w:rsid w:val="00D72A8A"/>
    <w:rsid w:val="00D73821"/>
    <w:rsid w:val="00D8700A"/>
    <w:rsid w:val="00D9231A"/>
    <w:rsid w:val="00DC7A9B"/>
    <w:rsid w:val="00E02F94"/>
    <w:rsid w:val="00E16847"/>
    <w:rsid w:val="00E30D72"/>
    <w:rsid w:val="00E42CE6"/>
    <w:rsid w:val="00E64AA9"/>
    <w:rsid w:val="00E7163A"/>
    <w:rsid w:val="00E724A4"/>
    <w:rsid w:val="00E73123"/>
    <w:rsid w:val="00E863C6"/>
    <w:rsid w:val="00EA0AB9"/>
    <w:rsid w:val="00EA0B01"/>
    <w:rsid w:val="00EB058A"/>
    <w:rsid w:val="00ED7A95"/>
    <w:rsid w:val="00EE0D17"/>
    <w:rsid w:val="00EE28AB"/>
    <w:rsid w:val="00EE50BA"/>
    <w:rsid w:val="00F05327"/>
    <w:rsid w:val="00F0597F"/>
    <w:rsid w:val="00F2517D"/>
    <w:rsid w:val="00F4164A"/>
    <w:rsid w:val="00F46E5E"/>
    <w:rsid w:val="00F47BCF"/>
    <w:rsid w:val="00F53C51"/>
    <w:rsid w:val="00F57634"/>
    <w:rsid w:val="00F626B7"/>
    <w:rsid w:val="00F852D4"/>
    <w:rsid w:val="00F8661F"/>
    <w:rsid w:val="00F90B09"/>
    <w:rsid w:val="00F94B44"/>
    <w:rsid w:val="00FA295C"/>
    <w:rsid w:val="00FA4A82"/>
    <w:rsid w:val="00FA6676"/>
    <w:rsid w:val="00FB470C"/>
    <w:rsid w:val="00FD410D"/>
    <w:rsid w:val="00FE1F68"/>
    <w:rsid w:val="00FE533E"/>
    <w:rsid w:val="00FE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o:colormru v:ext="edit" colors="#eaeaea,#ddd"/>
    </o:shapedefaults>
    <o:shapelayout v:ext="edit">
      <o:idmap v:ext="edit" data="1"/>
    </o:shapelayout>
  </w:shapeDefaults>
  <w:decimalSymbol w:val="."/>
  <w:listSeparator w:val=","/>
  <w15:docId w15:val="{19889496-89C5-4F6D-AC98-C33387B9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VNormal">
    <w:name w:val="VNormal"/>
    <w:basedOn w:val="Normal"/>
    <w:rPr>
      <w:rFonts w:ascii="Verdana" w:hAnsi="Verdana" w:cs="Times New Roman"/>
    </w:rPr>
  </w:style>
  <w:style w:type="paragraph" w:customStyle="1" w:styleId="VHeading1">
    <w:name w:val="VHeading 1"/>
    <w:basedOn w:val="Normal"/>
    <w:next w:val="VNormal"/>
    <w:rPr>
      <w:rFonts w:ascii="Verdana" w:hAnsi="Verdana" w:cs="Times New Roman"/>
      <w:b/>
      <w:bCs/>
      <w:sz w:val="32"/>
      <w:szCs w:val="32"/>
    </w:rPr>
  </w:style>
  <w:style w:type="paragraph" w:customStyle="1" w:styleId="VHeading2">
    <w:name w:val="VHeading 2"/>
    <w:basedOn w:val="Normal"/>
    <w:next w:val="VNormal"/>
    <w:rPr>
      <w:rFonts w:ascii="Verdana" w:hAnsi="Verdana" w:cs="Times New Roman"/>
      <w:b/>
      <w:bCs/>
      <w:sz w:val="28"/>
      <w:szCs w:val="28"/>
    </w:rPr>
  </w:style>
  <w:style w:type="paragraph" w:customStyle="1" w:styleId="VHeading3">
    <w:name w:val="VHeading 3"/>
    <w:basedOn w:val="Normal"/>
    <w:next w:val="VNormal"/>
    <w:rPr>
      <w:rFonts w:ascii="Verdana" w:hAnsi="Verdana" w:cs="Times New Roman"/>
      <w:b/>
      <w:bCs/>
      <w:sz w:val="26"/>
      <w:szCs w:val="26"/>
    </w:rPr>
  </w:style>
  <w:style w:type="paragraph" w:customStyle="1" w:styleId="VHeading4">
    <w:name w:val="VHeading 4"/>
    <w:basedOn w:val="VNormal"/>
    <w:next w:val="VNormal"/>
    <w:rPr>
      <w:b/>
      <w:bCs/>
      <w:sz w:val="40"/>
      <w:szCs w:val="4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2250"/>
        <w:tab w:val="left" w:pos="2430"/>
        <w:tab w:val="left" w:pos="5310"/>
        <w:tab w:val="left" w:pos="7380"/>
        <w:tab w:val="left" w:pos="7650"/>
      </w:tabs>
      <w:spacing w:line="216" w:lineRule="auto"/>
      <w:ind w:left="-187" w:right="-418"/>
    </w:pPr>
    <w:rPr>
      <w:b/>
      <w:bCs/>
      <w:sz w:val="20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56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66D9"/>
    <w:rPr>
      <w:rFonts w:ascii="Segoe UI" w:hAnsi="Segoe U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0031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B6051F9ADAC409F5127936B490595" ma:contentTypeVersion="3" ma:contentTypeDescription="Create a new document." ma:contentTypeScope="" ma:versionID="5cc540ecdab1e0e87d5ba69da69c193f">
  <xsd:schema xmlns:xsd="http://www.w3.org/2001/XMLSchema" xmlns:xs="http://www.w3.org/2001/XMLSchema" xmlns:p="http://schemas.microsoft.com/office/2006/metadata/properties" xmlns:ns2="ce92f8ce-bdfe-4c52-98ba-03da5fdd94b3" targetNamespace="http://schemas.microsoft.com/office/2006/metadata/properties" ma:root="true" ma:fieldsID="10d68681281a6a1bc205531b40b21c96" ns2:_="">
    <xsd:import namespace="ce92f8ce-bdfe-4c52-98ba-03da5fdd94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f8ce-bdfe-4c52-98ba-03da5fdd94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e92f8ce-bdfe-4c52-98ba-03da5fdd94b3">IPOSTID-843062719-8</_dlc_DocId>
    <_dlc_DocIdUrl xmlns="ce92f8ce-bdfe-4c52-98ba-03da5fdd94b3">
      <Url>https://staffonly.somerset.org.uk/iPost/_layouts/15/DocIdRedir.aspx?ID=IPOSTID-843062719-8</Url>
      <Description>IPOSTID-843062719-8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55519-1FD8-438F-8BD4-F059B27CE4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B6202CC-2DEF-4DA8-8EE0-A265A79D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f8ce-bdfe-4c52-98ba-03da5fdd9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A7566-4910-4519-875B-9DE8663104A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e92f8ce-bdfe-4c52-98ba-03da5fdd94b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9A7D9E2-05EC-4DAB-9D91-ACF0FE9B38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093DD2C-022F-488B-91C9-424812757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Somerset School Terms and Holidays 2015-2016 (Word version)</vt:lpstr>
    </vt:vector>
  </TitlesOfParts>
  <Company>Somerset County Council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Somerset School Terms and Holidays 2015-2016 (Word version)</dc:title>
  <dc:creator>sjt</dc:creator>
  <cp:lastModifiedBy>Hazel Rhymer</cp:lastModifiedBy>
  <cp:revision>2</cp:revision>
  <cp:lastPrinted>2024-12-12T10:35:00Z</cp:lastPrinted>
  <dcterms:created xsi:type="dcterms:W3CDTF">2025-04-01T07:52:00Z</dcterms:created>
  <dcterms:modified xsi:type="dcterms:W3CDTF">2025-04-01T07:52:00Z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0x010100F3FB6051F9ADAC409F5127936B490595</vt:lpwstr>
  </property>
  <property fmtid="{D5CDD505-2E9C-101B-9397-08002B2CF9AE}" pid="3" name="_dlc_DocIdItemGuid">
    <vt:lpwstr>48cfd886-8bff-488e-b165-f95d6c4b7c76</vt:lpwstr>
  </property>
</Properties>
</file>